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5" w:type="dxa"/>
        <w:tblLook w:val="04A0" w:firstRow="1" w:lastRow="0" w:firstColumn="1" w:lastColumn="0" w:noHBand="0" w:noVBand="1"/>
      </w:tblPr>
      <w:tblGrid>
        <w:gridCol w:w="2409"/>
        <w:gridCol w:w="736"/>
        <w:gridCol w:w="2880"/>
        <w:gridCol w:w="3330"/>
      </w:tblGrid>
      <w:tr w:rsidR="008C40B5" w:rsidRPr="009E7B48" w14:paraId="78F2E7EA" w14:textId="77777777" w:rsidTr="00BC5AA3">
        <w:tc>
          <w:tcPr>
            <w:tcW w:w="9355" w:type="dxa"/>
            <w:gridSpan w:val="4"/>
            <w:shd w:val="clear" w:color="auto" w:fill="B8CCE4" w:themeFill="accent1" w:themeFillTint="66"/>
          </w:tcPr>
          <w:p w14:paraId="5EFE9F9B" w14:textId="77777777" w:rsidR="008C40B5" w:rsidRPr="009E7B48" w:rsidRDefault="008C40B5" w:rsidP="008C40B5">
            <w:pPr>
              <w:spacing w:after="0" w:line="240" w:lineRule="auto"/>
              <w:jc w:val="center"/>
              <w:rPr>
                <w:rFonts w:ascii="Century Schoolbook" w:hAnsi="Century Schoolbook"/>
                <w:b/>
                <w:caps/>
                <w:color w:val="000000" w:themeColor="text1"/>
              </w:rPr>
            </w:pPr>
            <w:bookmarkStart w:id="0" w:name="_GoBack"/>
            <w:bookmarkEnd w:id="0"/>
          </w:p>
          <w:p w14:paraId="693DE36F" w14:textId="59029123" w:rsidR="004E3223" w:rsidRPr="009E7B48" w:rsidRDefault="00FA6C19" w:rsidP="008C40B5">
            <w:pPr>
              <w:spacing w:after="0" w:line="240" w:lineRule="auto"/>
              <w:jc w:val="center"/>
              <w:rPr>
                <w:rFonts w:ascii="Century Schoolbook" w:hAnsi="Century Schoolbook"/>
                <w:b/>
                <w:caps/>
                <w:color w:val="000000" w:themeColor="text1"/>
              </w:rPr>
            </w:pPr>
            <w:r>
              <w:rPr>
                <w:rFonts w:ascii="Century Schoolbook" w:hAnsi="Century Schoolbook"/>
                <w:b/>
                <w:caps/>
                <w:color w:val="000000" w:themeColor="text1"/>
              </w:rPr>
              <w:t>UNIVERSITY ELECTIVE</w:t>
            </w:r>
            <w:r w:rsidR="006D5DE7">
              <w:rPr>
                <w:rFonts w:ascii="Century Schoolbook" w:hAnsi="Century Schoolbook"/>
                <w:b/>
                <w:caps/>
                <w:color w:val="000000" w:themeColor="text1"/>
              </w:rPr>
              <w:t xml:space="preserve"> courses</w:t>
            </w:r>
            <w:r w:rsidR="00CD67EA">
              <w:rPr>
                <w:rFonts w:ascii="Century Schoolbook" w:hAnsi="Century Schoolbook"/>
                <w:b/>
                <w:caps/>
                <w:color w:val="000000" w:themeColor="text1"/>
              </w:rPr>
              <w:t xml:space="preserve"> self assessment report</w:t>
            </w:r>
          </w:p>
          <w:p w14:paraId="064B0945" w14:textId="6CBD086C" w:rsidR="007F3C54" w:rsidRPr="009E7B48" w:rsidRDefault="006D5DE7" w:rsidP="007F3C54">
            <w:pPr>
              <w:spacing w:after="0" w:line="240" w:lineRule="auto"/>
              <w:jc w:val="center"/>
              <w:rPr>
                <w:rFonts w:ascii="Century Schoolbook" w:hAnsi="Century Schoolbook"/>
                <w:b/>
                <w:caps/>
                <w:color w:val="000000" w:themeColor="text1"/>
                <w:u w:val="single"/>
              </w:rPr>
            </w:pPr>
            <w:r>
              <w:rPr>
                <w:rFonts w:ascii="Century Schoolbook" w:hAnsi="Century Schoolbook"/>
                <w:b/>
                <w:caps/>
                <w:color w:val="000000" w:themeColor="text1"/>
              </w:rPr>
              <w:t>(</w:t>
            </w:r>
            <w:r w:rsidR="00CD67EA">
              <w:rPr>
                <w:rFonts w:ascii="Century Schoolbook" w:hAnsi="Century Schoolbook"/>
                <w:b/>
                <w:caps/>
                <w:color w:val="000000" w:themeColor="text1"/>
              </w:rPr>
              <w:t>SAR)</w:t>
            </w:r>
            <w:r w:rsidR="007F3C54" w:rsidRPr="009E7B48">
              <w:rPr>
                <w:rFonts w:ascii="Century Schoolbook" w:hAnsi="Century Schoolbook"/>
                <w:b/>
                <w:caps/>
                <w:color w:val="000000" w:themeColor="text1"/>
                <w:u w:val="single"/>
              </w:rPr>
              <w:t xml:space="preserve"> </w:t>
            </w:r>
          </w:p>
          <w:p w14:paraId="07AF5DC8" w14:textId="77777777" w:rsidR="007F3C54" w:rsidRPr="009E7B48" w:rsidRDefault="007F3C54" w:rsidP="008C40B5">
            <w:pPr>
              <w:spacing w:after="0" w:line="240" w:lineRule="auto"/>
              <w:jc w:val="center"/>
              <w:rPr>
                <w:rFonts w:ascii="Century Schoolbook" w:hAnsi="Century Schoolbook"/>
                <w:b/>
                <w:caps/>
                <w:color w:val="000000" w:themeColor="text1"/>
              </w:rPr>
            </w:pPr>
          </w:p>
          <w:p w14:paraId="6DAD8098" w14:textId="0D00805B" w:rsidR="008C40B5" w:rsidRPr="009E7B48" w:rsidRDefault="00B41902" w:rsidP="00B41902">
            <w:pPr>
              <w:spacing w:after="0" w:line="240" w:lineRule="auto"/>
              <w:jc w:val="center"/>
              <w:rPr>
                <w:rFonts w:ascii="Century Schoolbook" w:hAnsi="Century Schoolbook"/>
                <w:b/>
                <w:caps/>
                <w:color w:val="000000" w:themeColor="text1"/>
              </w:rPr>
            </w:pPr>
            <w:r w:rsidRPr="009E7B48">
              <w:rPr>
                <w:rFonts w:ascii="Century Schoolbook" w:hAnsi="Century Schoolbook"/>
                <w:b/>
                <w:caps/>
                <w:color w:val="000000" w:themeColor="text1"/>
              </w:rPr>
              <w:t>ACADEMIC Session</w:t>
            </w:r>
            <w:r w:rsidR="008C40B5" w:rsidRPr="009E7B48">
              <w:rPr>
                <w:rFonts w:ascii="Century Schoolbook" w:hAnsi="Century Schoolbook"/>
                <w:b/>
                <w:caps/>
                <w:color w:val="000000" w:themeColor="text1"/>
              </w:rPr>
              <w:t>:</w:t>
            </w:r>
            <w:r w:rsidR="00FA6C19">
              <w:rPr>
                <w:rFonts w:ascii="Century Schoolbook" w:hAnsi="Century Schoolbook"/>
                <w:b/>
                <w:caps/>
                <w:color w:val="000000" w:themeColor="text1"/>
              </w:rPr>
              <w:t xml:space="preserve"> SEM 1 2019/2020</w:t>
            </w:r>
          </w:p>
          <w:p w14:paraId="342B373D" w14:textId="77777777" w:rsidR="008C40B5" w:rsidRPr="009E7B48" w:rsidRDefault="008C40B5" w:rsidP="00B41902">
            <w:pPr>
              <w:spacing w:after="0" w:line="240" w:lineRule="auto"/>
              <w:rPr>
                <w:rFonts w:ascii="Century Schoolbook" w:hAnsi="Century Schoolbook"/>
                <w:b/>
                <w:caps/>
                <w:color w:val="000000" w:themeColor="text1"/>
                <w:u w:val="single"/>
              </w:rPr>
            </w:pPr>
          </w:p>
        </w:tc>
      </w:tr>
      <w:tr w:rsidR="00F27909" w:rsidRPr="009E7B48" w14:paraId="362D9B59" w14:textId="77777777" w:rsidTr="00BC5AA3">
        <w:tc>
          <w:tcPr>
            <w:tcW w:w="2409" w:type="dxa"/>
          </w:tcPr>
          <w:p w14:paraId="19B7E429" w14:textId="23DAB9D4" w:rsidR="00F27909" w:rsidRPr="009E7B48" w:rsidRDefault="006D5DE7" w:rsidP="008C40B5">
            <w:pPr>
              <w:spacing w:after="0" w:line="240" w:lineRule="auto"/>
              <w:rPr>
                <w:rFonts w:ascii="Century Schoolbook" w:hAnsi="Century Schoolbook"/>
              </w:rPr>
            </w:pPr>
            <w:r>
              <w:rPr>
                <w:rFonts w:ascii="Century Schoolbook" w:hAnsi="Century Schoolbook"/>
              </w:rPr>
              <w:t>Type of courses (MPU/ University Compulsory Courses)</w:t>
            </w:r>
          </w:p>
        </w:tc>
        <w:tc>
          <w:tcPr>
            <w:tcW w:w="6946" w:type="dxa"/>
            <w:gridSpan w:val="3"/>
          </w:tcPr>
          <w:p w14:paraId="3EB8BEF4" w14:textId="77777777" w:rsidR="00F27909" w:rsidRPr="009E7B48" w:rsidRDefault="00F27909" w:rsidP="008C40B5">
            <w:pPr>
              <w:spacing w:after="0" w:line="240" w:lineRule="auto"/>
              <w:rPr>
                <w:rFonts w:ascii="Century Schoolbook" w:hAnsi="Century Schoolbook"/>
              </w:rPr>
            </w:pPr>
          </w:p>
          <w:p w14:paraId="50826A1C" w14:textId="0165A0DF" w:rsidR="008C40B5" w:rsidRPr="009E7B48" w:rsidRDefault="00FA6C19" w:rsidP="008C40B5">
            <w:pPr>
              <w:spacing w:after="0" w:line="240" w:lineRule="auto"/>
              <w:rPr>
                <w:rFonts w:ascii="Century Schoolbook" w:hAnsi="Century Schoolbook"/>
              </w:rPr>
            </w:pPr>
            <w:r>
              <w:rPr>
                <w:rFonts w:ascii="Century Schoolbook" w:hAnsi="Century Schoolbook"/>
              </w:rPr>
              <w:t>UNIVERSITY ELECTIVE COURSES (KNU)</w:t>
            </w:r>
          </w:p>
        </w:tc>
      </w:tr>
      <w:tr w:rsidR="00F27909" w:rsidRPr="009E7B48" w14:paraId="555E33D4" w14:textId="77777777" w:rsidTr="00BC5AA3">
        <w:tc>
          <w:tcPr>
            <w:tcW w:w="2409" w:type="dxa"/>
          </w:tcPr>
          <w:p w14:paraId="0EAD83BF" w14:textId="72FAEBF7" w:rsidR="00F27909" w:rsidRPr="009E7B48" w:rsidRDefault="006D5DE7" w:rsidP="008C40B5">
            <w:pPr>
              <w:spacing w:after="0" w:line="240" w:lineRule="auto"/>
              <w:rPr>
                <w:rFonts w:ascii="Century Schoolbook" w:hAnsi="Century Schoolbook"/>
              </w:rPr>
            </w:pPr>
            <w:r>
              <w:rPr>
                <w:rFonts w:ascii="Century Schoolbook" w:hAnsi="Century Schoolbook"/>
              </w:rPr>
              <w:t>Faculty (if relevant)</w:t>
            </w:r>
          </w:p>
        </w:tc>
        <w:tc>
          <w:tcPr>
            <w:tcW w:w="6946" w:type="dxa"/>
            <w:gridSpan w:val="3"/>
          </w:tcPr>
          <w:p w14:paraId="31A3E4C5" w14:textId="38DF7A68" w:rsidR="00F27909" w:rsidRPr="009E7B48" w:rsidRDefault="00FA6C19" w:rsidP="008C40B5">
            <w:pPr>
              <w:spacing w:after="0" w:line="240" w:lineRule="auto"/>
              <w:rPr>
                <w:rFonts w:ascii="Century Schoolbook" w:hAnsi="Century Schoolbook"/>
              </w:rPr>
            </w:pPr>
            <w:r>
              <w:rPr>
                <w:rFonts w:ascii="Century Schoolbook" w:hAnsi="Century Schoolbook"/>
              </w:rPr>
              <w:t>FACULTY OF ENGINEERING</w:t>
            </w:r>
          </w:p>
          <w:p w14:paraId="778C1DC0" w14:textId="77777777" w:rsidR="008C40B5" w:rsidRPr="009E7B48" w:rsidRDefault="008C40B5" w:rsidP="008C40B5">
            <w:pPr>
              <w:spacing w:after="0" w:line="240" w:lineRule="auto"/>
              <w:rPr>
                <w:rFonts w:ascii="Century Schoolbook" w:hAnsi="Century Schoolbook"/>
              </w:rPr>
            </w:pPr>
          </w:p>
        </w:tc>
      </w:tr>
      <w:tr w:rsidR="00254FE4" w:rsidRPr="009E7B48" w14:paraId="73971A7F" w14:textId="77777777" w:rsidTr="00BC5AA3">
        <w:tc>
          <w:tcPr>
            <w:tcW w:w="9355" w:type="dxa"/>
            <w:gridSpan w:val="4"/>
          </w:tcPr>
          <w:p w14:paraId="2DCB2160" w14:textId="146BEBDB" w:rsidR="00F66F97" w:rsidRPr="009E7B48" w:rsidRDefault="00E00A24" w:rsidP="00611777">
            <w:pPr>
              <w:spacing w:after="0" w:line="240" w:lineRule="auto"/>
              <w:jc w:val="both"/>
              <w:rPr>
                <w:rFonts w:ascii="Century Schoolbook" w:hAnsi="Century Schoolbook"/>
                <w:color w:val="000000" w:themeColor="text1"/>
              </w:rPr>
            </w:pPr>
            <w:r w:rsidRPr="009E7B48">
              <w:rPr>
                <w:rFonts w:ascii="Century Schoolbook" w:hAnsi="Century Schoolbook"/>
                <w:i/>
                <w:color w:val="000000" w:themeColor="text1"/>
              </w:rPr>
              <w:t>Instructions</w:t>
            </w:r>
            <w:r w:rsidR="00F66F97" w:rsidRPr="009E7B48">
              <w:rPr>
                <w:rFonts w:ascii="Century Schoolbook" w:hAnsi="Century Schoolbook"/>
                <w:color w:val="000000" w:themeColor="text1"/>
              </w:rPr>
              <w:t xml:space="preserve">: For each of the following </w:t>
            </w:r>
            <w:r w:rsidR="007F3C54" w:rsidRPr="009E7B48">
              <w:rPr>
                <w:rFonts w:ascii="Century Schoolbook" w:hAnsi="Century Schoolbook"/>
                <w:b/>
                <w:color w:val="000000" w:themeColor="text1"/>
              </w:rPr>
              <w:t>Areas of Evaluation</w:t>
            </w:r>
            <w:r w:rsidR="007F3C54" w:rsidRPr="009E7B48">
              <w:rPr>
                <w:rFonts w:ascii="Century Schoolbook" w:hAnsi="Century Schoolbook"/>
                <w:color w:val="000000" w:themeColor="text1"/>
              </w:rPr>
              <w:t xml:space="preserve">, </w:t>
            </w:r>
            <w:r w:rsidR="009E7B48">
              <w:rPr>
                <w:rFonts w:ascii="Century Schoolbook" w:hAnsi="Century Schoolbook"/>
                <w:color w:val="000000" w:themeColor="text1"/>
              </w:rPr>
              <w:t xml:space="preserve">briefly </w:t>
            </w:r>
            <w:r w:rsidR="007F3C54" w:rsidRPr="009E7B48">
              <w:rPr>
                <w:rFonts w:ascii="Century Schoolbook" w:hAnsi="Century Schoolbook"/>
                <w:color w:val="000000" w:themeColor="text1"/>
              </w:rPr>
              <w:t xml:space="preserve">discuss the </w:t>
            </w:r>
            <w:r w:rsidR="00611777">
              <w:rPr>
                <w:rFonts w:ascii="Century Schoolbook" w:hAnsi="Century Schoolbook"/>
                <w:color w:val="000000" w:themeColor="text1"/>
              </w:rPr>
              <w:t xml:space="preserve">implementation of the </w:t>
            </w:r>
            <w:r w:rsidR="006F7E85">
              <w:rPr>
                <w:rFonts w:ascii="Century Schoolbook" w:hAnsi="Century Schoolbook"/>
                <w:color w:val="000000" w:themeColor="text1"/>
              </w:rPr>
              <w:t>course</w:t>
            </w:r>
            <w:r w:rsidR="00611777">
              <w:rPr>
                <w:rFonts w:ascii="Century Schoolbook" w:hAnsi="Century Schoolbook"/>
                <w:color w:val="000000" w:themeColor="text1"/>
              </w:rPr>
              <w:t xml:space="preserve"> with regards to the </w:t>
            </w:r>
            <w:r w:rsidR="007F3C54" w:rsidRPr="009E7B48">
              <w:rPr>
                <w:rFonts w:ascii="Century Schoolbook" w:hAnsi="Century Schoolbook"/>
                <w:color w:val="000000" w:themeColor="text1"/>
              </w:rPr>
              <w:t>followings:</w:t>
            </w:r>
          </w:p>
          <w:p w14:paraId="64CC24F5" w14:textId="77777777" w:rsidR="00F66F97" w:rsidRPr="009E7B48" w:rsidRDefault="00F66F97" w:rsidP="007F3C54">
            <w:pPr>
              <w:pStyle w:val="ListParagraph"/>
              <w:numPr>
                <w:ilvl w:val="0"/>
                <w:numId w:val="18"/>
              </w:numPr>
              <w:spacing w:before="60" w:after="60"/>
              <w:rPr>
                <w:rFonts w:ascii="Century Schoolbook" w:hAnsi="Century Schoolbook"/>
              </w:rPr>
            </w:pPr>
            <w:r w:rsidRPr="009E7B48">
              <w:rPr>
                <w:rFonts w:ascii="Century Schoolbook" w:hAnsi="Century Schoolbook"/>
              </w:rPr>
              <w:t>Strengths:</w:t>
            </w:r>
          </w:p>
          <w:p w14:paraId="6BBE5705" w14:textId="77777777" w:rsidR="009F11D9" w:rsidRPr="009E7B48" w:rsidRDefault="009F11D9" w:rsidP="009F11D9">
            <w:pPr>
              <w:pStyle w:val="ListParagraph"/>
              <w:numPr>
                <w:ilvl w:val="0"/>
                <w:numId w:val="18"/>
              </w:numPr>
              <w:spacing w:before="60" w:after="60"/>
              <w:rPr>
                <w:rFonts w:ascii="Century Schoolbook" w:hAnsi="Century Schoolbook"/>
              </w:rPr>
            </w:pPr>
            <w:r w:rsidRPr="009E7B48">
              <w:rPr>
                <w:rFonts w:ascii="Century Schoolbook" w:hAnsi="Century Schoolbook"/>
              </w:rPr>
              <w:t>Strategies for Maintaining and Enhancing Strengths:</w:t>
            </w:r>
          </w:p>
          <w:p w14:paraId="06B2B6FB" w14:textId="77777777" w:rsidR="00F66F97" w:rsidRPr="009E7B48" w:rsidRDefault="00F66F97" w:rsidP="007F3C54">
            <w:pPr>
              <w:pStyle w:val="ListParagraph"/>
              <w:numPr>
                <w:ilvl w:val="0"/>
                <w:numId w:val="18"/>
              </w:numPr>
              <w:spacing w:before="60" w:after="60"/>
              <w:rPr>
                <w:rFonts w:ascii="Century Schoolbook" w:hAnsi="Century Schoolbook"/>
              </w:rPr>
            </w:pPr>
            <w:r w:rsidRPr="009E7B48">
              <w:rPr>
                <w:rFonts w:ascii="Century Schoolbook" w:hAnsi="Century Schoolbook"/>
              </w:rPr>
              <w:t>Areas of Concern that Need to be Addressed:</w:t>
            </w:r>
          </w:p>
          <w:p w14:paraId="6F838C01" w14:textId="77777777" w:rsidR="007F3C54" w:rsidRPr="009E7B48" w:rsidRDefault="00F66F97" w:rsidP="007F3C54">
            <w:pPr>
              <w:pStyle w:val="ListParagraph"/>
              <w:numPr>
                <w:ilvl w:val="0"/>
                <w:numId w:val="18"/>
              </w:numPr>
              <w:spacing w:before="60" w:after="60"/>
              <w:rPr>
                <w:rFonts w:ascii="Century Schoolbook" w:hAnsi="Century Schoolbook"/>
              </w:rPr>
            </w:pPr>
            <w:r w:rsidRPr="009E7B48">
              <w:rPr>
                <w:rFonts w:ascii="Century Schoolbook" w:hAnsi="Century Schoolbook"/>
              </w:rPr>
              <w:t>Steps Taken to Address Problem Areas:</w:t>
            </w:r>
          </w:p>
          <w:p w14:paraId="249F04E4" w14:textId="77777777" w:rsidR="00F66F97" w:rsidRPr="009E7B48" w:rsidRDefault="00F66F97" w:rsidP="007F3C54">
            <w:pPr>
              <w:pStyle w:val="ListParagraph"/>
              <w:numPr>
                <w:ilvl w:val="0"/>
                <w:numId w:val="18"/>
              </w:numPr>
              <w:spacing w:before="60" w:after="60"/>
              <w:rPr>
                <w:rFonts w:ascii="Century Schoolbook" w:hAnsi="Century Schoolbook"/>
              </w:rPr>
            </w:pPr>
            <w:r w:rsidRPr="009E7B48">
              <w:rPr>
                <w:rFonts w:ascii="Century Schoolbook" w:hAnsi="Century Schoolbook"/>
              </w:rPr>
              <w:t>Conclusions and Recommendations for Improvement:</w:t>
            </w:r>
          </w:p>
          <w:p w14:paraId="038B627E" w14:textId="77777777" w:rsidR="007F3C54" w:rsidRDefault="007F3C54" w:rsidP="009E7B48">
            <w:pPr>
              <w:spacing w:before="60" w:after="60" w:line="240" w:lineRule="auto"/>
              <w:rPr>
                <w:rFonts w:ascii="Century Schoolbook" w:hAnsi="Century Schoolbook"/>
              </w:rPr>
            </w:pPr>
            <w:r w:rsidRPr="009E7B48">
              <w:rPr>
                <w:rFonts w:ascii="Century Schoolbook" w:hAnsi="Century Schoolbook"/>
              </w:rPr>
              <w:t>(</w:t>
            </w:r>
            <w:r w:rsidRPr="009E7B48">
              <w:rPr>
                <w:rFonts w:ascii="Century Schoolbook" w:hAnsi="Century Schoolbook"/>
                <w:i/>
              </w:rPr>
              <w:t>Where applicable, include supporting documents</w:t>
            </w:r>
            <w:r w:rsidR="00B905F2" w:rsidRPr="009E7B48">
              <w:rPr>
                <w:rFonts w:ascii="Century Schoolbook" w:hAnsi="Century Schoolbook"/>
                <w:i/>
              </w:rPr>
              <w:t xml:space="preserve"> as appendices</w:t>
            </w:r>
            <w:r w:rsidRPr="009E7B48">
              <w:rPr>
                <w:rFonts w:ascii="Century Schoolbook" w:hAnsi="Century Schoolbook"/>
              </w:rPr>
              <w:t>)</w:t>
            </w:r>
          </w:p>
          <w:p w14:paraId="50BB66B5" w14:textId="77777777" w:rsidR="00BC5AA3" w:rsidRDefault="00BC5AA3" w:rsidP="009E7B48">
            <w:pPr>
              <w:spacing w:before="60" w:after="60" w:line="240" w:lineRule="auto"/>
              <w:rPr>
                <w:rFonts w:ascii="Century Schoolbook" w:hAnsi="Century Schoolbook"/>
              </w:rPr>
            </w:pPr>
          </w:p>
          <w:p w14:paraId="406018D4" w14:textId="77777777" w:rsidR="00BC5AA3" w:rsidRPr="009E7B48" w:rsidRDefault="00BC5AA3" w:rsidP="009E7B48">
            <w:pPr>
              <w:spacing w:before="60" w:after="60" w:line="240" w:lineRule="auto"/>
              <w:rPr>
                <w:rFonts w:ascii="Century Schoolbook" w:hAnsi="Century Schoolbook"/>
              </w:rPr>
            </w:pPr>
          </w:p>
          <w:p w14:paraId="154E3014" w14:textId="77777777" w:rsidR="00B41902" w:rsidRPr="009E7B48" w:rsidRDefault="009E7B48" w:rsidP="009E7B48">
            <w:pPr>
              <w:spacing w:after="0" w:line="240" w:lineRule="auto"/>
              <w:jc w:val="both"/>
              <w:rPr>
                <w:rFonts w:ascii="Century Schoolbook" w:hAnsi="Century Schoolbook"/>
              </w:rPr>
            </w:pPr>
            <w:r w:rsidRPr="009E7B48">
              <w:rPr>
                <w:rFonts w:ascii="Century Schoolbook" w:hAnsi="Century Schoolbook"/>
                <w:i/>
              </w:rPr>
              <w:t>Note:</w:t>
            </w:r>
            <w:r>
              <w:rPr>
                <w:rFonts w:ascii="Century Schoolbook" w:hAnsi="Century Schoolbook"/>
              </w:rPr>
              <w:t xml:space="preserve"> </w:t>
            </w:r>
            <w:r w:rsidR="00B41902" w:rsidRPr="009E7B48">
              <w:rPr>
                <w:rFonts w:ascii="Century Schoolbook" w:hAnsi="Century Schoolbook"/>
                <w:i/>
                <w:sz w:val="20"/>
              </w:rPr>
              <w:t>Refer to the STANDARDS for each area in the Code of Practice for Program Accreditation (</w:t>
            </w:r>
            <w:r>
              <w:rPr>
                <w:rFonts w:ascii="Century Schoolbook" w:hAnsi="Century Schoolbook"/>
                <w:i/>
                <w:sz w:val="20"/>
              </w:rPr>
              <w:t xml:space="preserve">MQA - </w:t>
            </w:r>
            <w:r w:rsidR="00B41902" w:rsidRPr="009E7B48">
              <w:rPr>
                <w:rFonts w:ascii="Century Schoolbook" w:hAnsi="Century Schoolbook"/>
                <w:i/>
                <w:sz w:val="20"/>
              </w:rPr>
              <w:t>COPPA).</w:t>
            </w:r>
            <w:r w:rsidR="00B41902" w:rsidRPr="009E7B48">
              <w:rPr>
                <w:rFonts w:ascii="Century Schoolbook" w:hAnsi="Century Schoolbook"/>
                <w:sz w:val="20"/>
              </w:rPr>
              <w:t xml:space="preserve"> </w:t>
            </w:r>
          </w:p>
        </w:tc>
      </w:tr>
      <w:tr w:rsidR="00E00A24" w:rsidRPr="009E7B48" w14:paraId="170DA06C" w14:textId="77777777" w:rsidTr="00BC5AA3">
        <w:tc>
          <w:tcPr>
            <w:tcW w:w="9355" w:type="dxa"/>
            <w:gridSpan w:val="4"/>
          </w:tcPr>
          <w:p w14:paraId="6BA59A14" w14:textId="2DF1987F" w:rsidR="00F66F97" w:rsidRPr="009E7B48" w:rsidRDefault="00E00A24" w:rsidP="009E7B48">
            <w:pPr>
              <w:spacing w:after="0" w:line="240" w:lineRule="auto"/>
              <w:rPr>
                <w:rFonts w:ascii="Century Schoolbook" w:hAnsi="Century Schoolbook"/>
                <w:b/>
                <w:caps/>
                <w:color w:val="000000" w:themeColor="text1"/>
              </w:rPr>
            </w:pPr>
            <w:r w:rsidRPr="009E7B48">
              <w:rPr>
                <w:rFonts w:ascii="Century Schoolbook" w:hAnsi="Century Schoolbook"/>
                <w:b/>
              </w:rPr>
              <w:t xml:space="preserve">AREA 1: </w:t>
            </w:r>
            <w:r w:rsidR="009E3645">
              <w:rPr>
                <w:rFonts w:ascii="Century Schoolbook" w:hAnsi="Century Schoolbook"/>
                <w:b/>
              </w:rPr>
              <w:t>COURSE</w:t>
            </w:r>
            <w:r w:rsidR="00FE0166" w:rsidRPr="00FE0166">
              <w:rPr>
                <w:rFonts w:ascii="Century Schoolbook" w:hAnsi="Century Schoolbook"/>
                <w:b/>
              </w:rPr>
              <w:t xml:space="preserve"> DEVELOPMENT AND DELIVERY </w:t>
            </w:r>
          </w:p>
          <w:p w14:paraId="4B14E302" w14:textId="77777777" w:rsidR="007F3C54" w:rsidRPr="009E7B48" w:rsidRDefault="007F3C54" w:rsidP="009E7B48">
            <w:pPr>
              <w:pStyle w:val="ListParagraph"/>
              <w:numPr>
                <w:ilvl w:val="0"/>
                <w:numId w:val="19"/>
              </w:numPr>
              <w:spacing w:after="0" w:line="240" w:lineRule="auto"/>
              <w:rPr>
                <w:rFonts w:ascii="Century Schoolbook" w:hAnsi="Century Schoolbook"/>
              </w:rPr>
            </w:pPr>
            <w:r w:rsidRPr="009E7B48">
              <w:rPr>
                <w:rFonts w:ascii="Century Schoolbook" w:hAnsi="Century Schoolbook"/>
              </w:rPr>
              <w:t>Strengths:</w:t>
            </w:r>
          </w:p>
          <w:p w14:paraId="7B55935F" w14:textId="68544CCA" w:rsidR="007F3C54" w:rsidRDefault="007F3C54" w:rsidP="009E7B48">
            <w:pPr>
              <w:spacing w:after="0" w:line="240" w:lineRule="auto"/>
              <w:rPr>
                <w:rFonts w:ascii="Century Schoolbook" w:hAnsi="Century Schoolbook"/>
              </w:rPr>
            </w:pPr>
          </w:p>
          <w:p w14:paraId="0512C2A5" w14:textId="40442566" w:rsidR="00FA6C19" w:rsidRDefault="00FA6C19" w:rsidP="00FA6C19">
            <w:pPr>
              <w:spacing w:after="0" w:line="240" w:lineRule="auto"/>
              <w:jc w:val="both"/>
              <w:rPr>
                <w:rFonts w:ascii="Century Schoolbook" w:hAnsi="Century Schoolbook"/>
              </w:rPr>
            </w:pPr>
            <w:r>
              <w:rPr>
                <w:rFonts w:ascii="Century Schoolbook" w:hAnsi="Century Schoolbook"/>
              </w:rPr>
              <w:t>There are four University Electives (Course Code:  KNU) offerings from Faculty of Engineering UNIMAS in Semester 01 2019/2020:</w:t>
            </w:r>
          </w:p>
          <w:p w14:paraId="115BA342" w14:textId="1C34C75A" w:rsidR="00FA6C19" w:rsidRDefault="00FA6C19" w:rsidP="00FA6C19">
            <w:pPr>
              <w:pStyle w:val="ListParagraph"/>
              <w:numPr>
                <w:ilvl w:val="0"/>
                <w:numId w:val="31"/>
              </w:numPr>
              <w:spacing w:after="0" w:line="240" w:lineRule="auto"/>
              <w:jc w:val="both"/>
              <w:rPr>
                <w:rFonts w:ascii="Century Schoolbook" w:hAnsi="Century Schoolbook"/>
              </w:rPr>
            </w:pPr>
            <w:r>
              <w:rPr>
                <w:rFonts w:ascii="Century Schoolbook" w:hAnsi="Century Schoolbook"/>
              </w:rPr>
              <w:t xml:space="preserve"> KNU1013  Introduction to Green Technology</w:t>
            </w:r>
          </w:p>
          <w:p w14:paraId="2FD0776D" w14:textId="1879EBCB" w:rsidR="00FA6C19" w:rsidRDefault="00FA6C19" w:rsidP="00FA6C19">
            <w:pPr>
              <w:pStyle w:val="ListParagraph"/>
              <w:numPr>
                <w:ilvl w:val="0"/>
                <w:numId w:val="31"/>
              </w:numPr>
              <w:spacing w:after="0" w:line="240" w:lineRule="auto"/>
              <w:jc w:val="both"/>
              <w:rPr>
                <w:rFonts w:ascii="Century Schoolbook" w:hAnsi="Century Schoolbook"/>
              </w:rPr>
            </w:pPr>
            <w:r>
              <w:rPr>
                <w:rFonts w:ascii="Century Schoolbook" w:hAnsi="Century Schoolbook"/>
              </w:rPr>
              <w:t xml:space="preserve"> </w:t>
            </w:r>
            <w:r w:rsidR="006F3793">
              <w:rPr>
                <w:rFonts w:ascii="Century Schoolbook" w:hAnsi="Century Schoolbook"/>
              </w:rPr>
              <w:t>KNU1093  Water Resources in Community Development</w:t>
            </w:r>
          </w:p>
          <w:p w14:paraId="0CABB21A" w14:textId="32A82AB8" w:rsidR="00FA6C19" w:rsidRDefault="00FA6C19" w:rsidP="00FA6C19">
            <w:pPr>
              <w:pStyle w:val="ListParagraph"/>
              <w:numPr>
                <w:ilvl w:val="0"/>
                <w:numId w:val="31"/>
              </w:numPr>
              <w:spacing w:after="0" w:line="240" w:lineRule="auto"/>
              <w:jc w:val="both"/>
              <w:rPr>
                <w:rFonts w:ascii="Century Schoolbook" w:hAnsi="Century Schoolbook"/>
              </w:rPr>
            </w:pPr>
            <w:r>
              <w:rPr>
                <w:rFonts w:ascii="Century Schoolbook" w:hAnsi="Century Schoolbook"/>
              </w:rPr>
              <w:t xml:space="preserve"> KNU1063  Fundamentals to Green Building</w:t>
            </w:r>
          </w:p>
          <w:p w14:paraId="787B9FC5" w14:textId="041C67D4" w:rsidR="00FA6C19" w:rsidRDefault="00FA6C19" w:rsidP="00FA6C19">
            <w:pPr>
              <w:pStyle w:val="ListParagraph"/>
              <w:numPr>
                <w:ilvl w:val="0"/>
                <w:numId w:val="31"/>
              </w:numPr>
              <w:spacing w:after="0" w:line="240" w:lineRule="auto"/>
              <w:jc w:val="both"/>
              <w:rPr>
                <w:rFonts w:ascii="Century Schoolbook" w:hAnsi="Century Schoolbook"/>
              </w:rPr>
            </w:pPr>
            <w:r>
              <w:rPr>
                <w:rFonts w:ascii="Century Schoolbook" w:hAnsi="Century Schoolbook"/>
              </w:rPr>
              <w:t xml:space="preserve"> KNU1073  Introduction to Solar Photovoltaic System</w:t>
            </w:r>
          </w:p>
          <w:p w14:paraId="50C7D52E" w14:textId="07D871EC" w:rsidR="00FA6C19" w:rsidRDefault="00FA6C19" w:rsidP="00FA6C19">
            <w:pPr>
              <w:spacing w:after="0" w:line="240" w:lineRule="auto"/>
              <w:jc w:val="both"/>
              <w:rPr>
                <w:rFonts w:ascii="Century Schoolbook" w:hAnsi="Century Schoolbook"/>
              </w:rPr>
            </w:pPr>
          </w:p>
          <w:p w14:paraId="15973032" w14:textId="537B3CA8" w:rsidR="00FA6C19" w:rsidRPr="00FA6C19" w:rsidRDefault="00FA6C19" w:rsidP="00FA6C19">
            <w:pPr>
              <w:spacing w:after="0" w:line="240" w:lineRule="auto"/>
              <w:jc w:val="both"/>
              <w:rPr>
                <w:rFonts w:ascii="Century Schoolbook" w:hAnsi="Century Schoolbook"/>
              </w:rPr>
            </w:pPr>
            <w:r>
              <w:rPr>
                <w:rFonts w:ascii="Century Schoolbook" w:hAnsi="Century Schoolbook"/>
              </w:rPr>
              <w:t xml:space="preserve">Most of these courses introduce fundamentals in green energy technologies and environmental issues which may furnish non-engineering students with basic concerns in the energy ecosystem and relate these to their own </w:t>
            </w:r>
            <w:r w:rsidR="00905766">
              <w:rPr>
                <w:rFonts w:ascii="Century Schoolbook" w:hAnsi="Century Schoolbook"/>
              </w:rPr>
              <w:t>field of studies.</w:t>
            </w:r>
          </w:p>
          <w:p w14:paraId="5B110A02" w14:textId="33D534E0" w:rsidR="00FA6C19" w:rsidRDefault="00FA6C19" w:rsidP="009E7B48">
            <w:pPr>
              <w:spacing w:after="0" w:line="240" w:lineRule="auto"/>
              <w:rPr>
                <w:rFonts w:ascii="Century Schoolbook" w:hAnsi="Century Schoolbook"/>
              </w:rPr>
            </w:pPr>
          </w:p>
          <w:p w14:paraId="6EF5D181" w14:textId="77777777" w:rsidR="00FA6C19" w:rsidRPr="009E7B48" w:rsidRDefault="00FA6C19" w:rsidP="009E7B48">
            <w:pPr>
              <w:spacing w:after="0" w:line="240" w:lineRule="auto"/>
              <w:rPr>
                <w:rFonts w:ascii="Century Schoolbook" w:hAnsi="Century Schoolbook"/>
              </w:rPr>
            </w:pPr>
          </w:p>
          <w:p w14:paraId="1EA6CC8A" w14:textId="77777777" w:rsidR="009F11D9" w:rsidRDefault="009F11D9" w:rsidP="009F11D9">
            <w:pPr>
              <w:pStyle w:val="ListParagraph"/>
              <w:numPr>
                <w:ilvl w:val="0"/>
                <w:numId w:val="19"/>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00019E48" w14:textId="30FD0BF8" w:rsidR="009F11D9" w:rsidRDefault="009F11D9" w:rsidP="009F11D9">
            <w:pPr>
              <w:spacing w:after="0" w:line="240" w:lineRule="auto"/>
              <w:rPr>
                <w:rFonts w:ascii="Century Schoolbook" w:hAnsi="Century Schoolbook"/>
              </w:rPr>
            </w:pPr>
          </w:p>
          <w:p w14:paraId="1CC0B63A" w14:textId="4BD3C531" w:rsidR="00905766" w:rsidRDefault="00991F2B" w:rsidP="009F11D9">
            <w:pPr>
              <w:spacing w:after="0" w:line="240" w:lineRule="auto"/>
              <w:rPr>
                <w:rFonts w:ascii="Century Schoolbook" w:hAnsi="Century Schoolbook"/>
              </w:rPr>
            </w:pPr>
            <w:r>
              <w:rPr>
                <w:rFonts w:ascii="Century Schoolbook" w:hAnsi="Century Schoolbook"/>
              </w:rPr>
              <w:t>Since the courses are aimed for non-engineering students, the fundamentals and concepts introduced in the courses should be kept basic yet interesting to the students.</w:t>
            </w:r>
          </w:p>
          <w:p w14:paraId="392EF880" w14:textId="6C51823F" w:rsidR="00905766" w:rsidRDefault="00905766" w:rsidP="009F11D9">
            <w:pPr>
              <w:spacing w:after="0" w:line="240" w:lineRule="auto"/>
              <w:rPr>
                <w:rFonts w:ascii="Century Schoolbook" w:hAnsi="Century Schoolbook"/>
              </w:rPr>
            </w:pPr>
          </w:p>
          <w:p w14:paraId="0DFEA1BA" w14:textId="77777777" w:rsidR="00905766" w:rsidRPr="009F11D9" w:rsidRDefault="00905766" w:rsidP="009F11D9">
            <w:pPr>
              <w:spacing w:after="0" w:line="240" w:lineRule="auto"/>
              <w:rPr>
                <w:rFonts w:ascii="Century Schoolbook" w:hAnsi="Century Schoolbook"/>
              </w:rPr>
            </w:pPr>
          </w:p>
          <w:p w14:paraId="30280FBE" w14:textId="19C8441B" w:rsidR="007F3C54" w:rsidRDefault="007F3C54" w:rsidP="009E7B48">
            <w:pPr>
              <w:pStyle w:val="ListParagraph"/>
              <w:numPr>
                <w:ilvl w:val="0"/>
                <w:numId w:val="19"/>
              </w:numPr>
              <w:spacing w:after="0" w:line="240" w:lineRule="auto"/>
              <w:rPr>
                <w:rFonts w:ascii="Century Schoolbook" w:hAnsi="Century Schoolbook"/>
              </w:rPr>
            </w:pPr>
            <w:r w:rsidRPr="009E7B48">
              <w:rPr>
                <w:rFonts w:ascii="Century Schoolbook" w:hAnsi="Century Schoolbook"/>
              </w:rPr>
              <w:lastRenderedPageBreak/>
              <w:t>Areas of Concern that Need to be Addressed:</w:t>
            </w:r>
          </w:p>
          <w:p w14:paraId="32E97B14" w14:textId="1497D77C" w:rsidR="00A1236E" w:rsidRDefault="00991F2B" w:rsidP="00A1236E">
            <w:pPr>
              <w:spacing w:after="0" w:line="240" w:lineRule="auto"/>
              <w:rPr>
                <w:rFonts w:ascii="Century Schoolbook" w:hAnsi="Century Schoolbook"/>
              </w:rPr>
            </w:pPr>
            <w:r>
              <w:rPr>
                <w:rFonts w:ascii="Century Schoolbook" w:hAnsi="Century Schoolbook"/>
              </w:rPr>
              <w:t>Not all courses achieved Blended Learning and adherence to the set timelines for vetting of assessments, submission of course files can be further improved.</w:t>
            </w:r>
          </w:p>
          <w:p w14:paraId="6D75DD05" w14:textId="77777777" w:rsidR="00A1236E" w:rsidRPr="00A1236E" w:rsidRDefault="00A1236E" w:rsidP="00A1236E">
            <w:pPr>
              <w:spacing w:after="0" w:line="240" w:lineRule="auto"/>
              <w:rPr>
                <w:rFonts w:ascii="Century Schoolbook" w:hAnsi="Century Schoolbook"/>
              </w:rPr>
            </w:pPr>
          </w:p>
          <w:p w14:paraId="2D59B2AD" w14:textId="77777777" w:rsidR="007F3C54" w:rsidRPr="009E7B48" w:rsidRDefault="007F3C54" w:rsidP="009E7B48">
            <w:pPr>
              <w:spacing w:after="0" w:line="240" w:lineRule="auto"/>
              <w:rPr>
                <w:rFonts w:ascii="Century Schoolbook" w:hAnsi="Century Schoolbook"/>
              </w:rPr>
            </w:pPr>
          </w:p>
          <w:p w14:paraId="6528655F" w14:textId="77777777" w:rsidR="007F3C54" w:rsidRPr="009E7B48" w:rsidRDefault="007F3C54" w:rsidP="009E7B48">
            <w:pPr>
              <w:pStyle w:val="ListParagraph"/>
              <w:numPr>
                <w:ilvl w:val="0"/>
                <w:numId w:val="19"/>
              </w:numPr>
              <w:spacing w:after="0" w:line="240" w:lineRule="auto"/>
              <w:rPr>
                <w:rFonts w:ascii="Century Schoolbook" w:hAnsi="Century Schoolbook"/>
              </w:rPr>
            </w:pPr>
            <w:r w:rsidRPr="009E7B48">
              <w:rPr>
                <w:rFonts w:ascii="Century Schoolbook" w:hAnsi="Century Schoolbook"/>
              </w:rPr>
              <w:t>Steps Taken to Address Problem Areas:</w:t>
            </w:r>
          </w:p>
          <w:p w14:paraId="59C5D523" w14:textId="01A11257" w:rsidR="007F3C54" w:rsidRDefault="007F3C54" w:rsidP="009E7B48">
            <w:pPr>
              <w:spacing w:after="0" w:line="240" w:lineRule="auto"/>
              <w:rPr>
                <w:rFonts w:ascii="Century Schoolbook" w:hAnsi="Century Schoolbook"/>
              </w:rPr>
            </w:pPr>
          </w:p>
          <w:p w14:paraId="1B493C12" w14:textId="7F5CEBC3" w:rsidR="00A1236E" w:rsidRDefault="00A1236E" w:rsidP="009E7B48">
            <w:pPr>
              <w:spacing w:after="0" w:line="240" w:lineRule="auto"/>
              <w:rPr>
                <w:rFonts w:ascii="Century Schoolbook" w:hAnsi="Century Schoolbook"/>
              </w:rPr>
            </w:pPr>
            <w:r>
              <w:rPr>
                <w:rFonts w:ascii="Century Schoolbook" w:hAnsi="Century Schoolbook"/>
              </w:rPr>
              <w:t>Closer monitoring and set timelines are much needed to ensure that schedules for vetting of assessments, submission of course files and</w:t>
            </w:r>
            <w:r w:rsidR="00991F2B">
              <w:rPr>
                <w:rFonts w:ascii="Century Schoolbook" w:hAnsi="Century Schoolbook"/>
              </w:rPr>
              <w:t xml:space="preserve"> audit.  </w:t>
            </w:r>
          </w:p>
          <w:p w14:paraId="39DB5758" w14:textId="107FD473" w:rsidR="00A1236E" w:rsidRDefault="00A1236E" w:rsidP="009E7B48">
            <w:pPr>
              <w:spacing w:after="0" w:line="240" w:lineRule="auto"/>
              <w:rPr>
                <w:rFonts w:ascii="Century Schoolbook" w:hAnsi="Century Schoolbook"/>
              </w:rPr>
            </w:pPr>
          </w:p>
          <w:p w14:paraId="130607A4" w14:textId="77777777" w:rsidR="00A1236E" w:rsidRPr="009E7B48" w:rsidRDefault="00A1236E" w:rsidP="009E7B48">
            <w:pPr>
              <w:spacing w:after="0" w:line="240" w:lineRule="auto"/>
              <w:rPr>
                <w:rFonts w:ascii="Century Schoolbook" w:hAnsi="Century Schoolbook"/>
              </w:rPr>
            </w:pPr>
          </w:p>
          <w:p w14:paraId="213967C4" w14:textId="77777777" w:rsidR="007F3C54" w:rsidRDefault="007F3C54" w:rsidP="009E7B48">
            <w:pPr>
              <w:pStyle w:val="ListParagraph"/>
              <w:numPr>
                <w:ilvl w:val="0"/>
                <w:numId w:val="19"/>
              </w:numPr>
              <w:spacing w:after="0" w:line="240" w:lineRule="auto"/>
              <w:rPr>
                <w:rFonts w:ascii="Century Schoolbook" w:hAnsi="Century Schoolbook"/>
              </w:rPr>
            </w:pPr>
            <w:r w:rsidRPr="009E7B48">
              <w:rPr>
                <w:rFonts w:ascii="Century Schoolbook" w:hAnsi="Century Schoolbook"/>
              </w:rPr>
              <w:t>Conclusions and Recommendations for Improvement:</w:t>
            </w:r>
          </w:p>
          <w:p w14:paraId="133758B1" w14:textId="77777777" w:rsidR="00FE0166" w:rsidRDefault="00FE0166" w:rsidP="00FE0166">
            <w:pPr>
              <w:pStyle w:val="ListParagraph"/>
              <w:spacing w:after="0" w:line="240" w:lineRule="auto"/>
              <w:ind w:left="360"/>
              <w:rPr>
                <w:rFonts w:ascii="Century Schoolbook" w:hAnsi="Century Schoolbook"/>
              </w:rPr>
            </w:pPr>
          </w:p>
          <w:p w14:paraId="158E8193" w14:textId="4A209741" w:rsidR="00991F2B" w:rsidRPr="00991F2B" w:rsidRDefault="00991F2B" w:rsidP="00991F2B">
            <w:pPr>
              <w:spacing w:after="0" w:line="240" w:lineRule="auto"/>
              <w:rPr>
                <w:rFonts w:ascii="Century Schoolbook" w:hAnsi="Century Schoolbook"/>
              </w:rPr>
            </w:pPr>
          </w:p>
        </w:tc>
      </w:tr>
      <w:tr w:rsidR="00E00A24" w:rsidRPr="009E7B48" w14:paraId="0FC5E1EB" w14:textId="77777777" w:rsidTr="00BC5AA3">
        <w:tc>
          <w:tcPr>
            <w:tcW w:w="9355" w:type="dxa"/>
            <w:gridSpan w:val="4"/>
          </w:tcPr>
          <w:p w14:paraId="00D015AC" w14:textId="5B49BC83" w:rsidR="00E00A24" w:rsidRPr="009E7B48" w:rsidRDefault="00E00A24" w:rsidP="009E7B48">
            <w:pPr>
              <w:spacing w:after="0" w:line="240" w:lineRule="auto"/>
              <w:rPr>
                <w:rFonts w:ascii="Century Schoolbook" w:hAnsi="Century Schoolbook"/>
                <w:b/>
              </w:rPr>
            </w:pPr>
            <w:r w:rsidRPr="009E7B48">
              <w:rPr>
                <w:rFonts w:ascii="Century Schoolbook" w:hAnsi="Century Schoolbook"/>
                <w:b/>
              </w:rPr>
              <w:lastRenderedPageBreak/>
              <w:t xml:space="preserve">AREA 2: </w:t>
            </w:r>
            <w:r w:rsidR="00FE0166" w:rsidRPr="00FE0166">
              <w:rPr>
                <w:rFonts w:ascii="Century Schoolbook" w:hAnsi="Century Schoolbook"/>
                <w:b/>
              </w:rPr>
              <w:t>ASSESSMENT OF STUDENT LEARNING</w:t>
            </w:r>
          </w:p>
          <w:p w14:paraId="49DC1112" w14:textId="77777777" w:rsidR="007F3C54" w:rsidRPr="009E7B48" w:rsidRDefault="007F3C54" w:rsidP="009E7B48">
            <w:pPr>
              <w:spacing w:after="0" w:line="240" w:lineRule="auto"/>
              <w:rPr>
                <w:rFonts w:ascii="Century Schoolbook" w:hAnsi="Century Schoolbook"/>
                <w:b/>
                <w:caps/>
                <w:color w:val="000000" w:themeColor="text1"/>
              </w:rPr>
            </w:pPr>
          </w:p>
          <w:p w14:paraId="112DDFEE" w14:textId="77777777" w:rsidR="009F11D9" w:rsidRPr="009E7B48" w:rsidRDefault="009F11D9" w:rsidP="009F11D9">
            <w:pPr>
              <w:pStyle w:val="ListParagraph"/>
              <w:numPr>
                <w:ilvl w:val="0"/>
                <w:numId w:val="29"/>
              </w:numPr>
              <w:spacing w:after="0" w:line="240" w:lineRule="auto"/>
              <w:rPr>
                <w:rFonts w:ascii="Century Schoolbook" w:hAnsi="Century Schoolbook"/>
              </w:rPr>
            </w:pPr>
            <w:r w:rsidRPr="009E7B48">
              <w:rPr>
                <w:rFonts w:ascii="Century Schoolbook" w:hAnsi="Century Schoolbook"/>
              </w:rPr>
              <w:t>Strengths:</w:t>
            </w:r>
          </w:p>
          <w:p w14:paraId="27F45998" w14:textId="5D925D14" w:rsidR="009F11D9" w:rsidRDefault="009F11D9" w:rsidP="009F11D9">
            <w:pPr>
              <w:spacing w:after="0" w:line="240" w:lineRule="auto"/>
              <w:rPr>
                <w:rFonts w:ascii="Century Schoolbook" w:hAnsi="Century Schoolbook"/>
              </w:rPr>
            </w:pPr>
          </w:p>
          <w:p w14:paraId="5309B2E3" w14:textId="5A10064E" w:rsidR="00991F2B" w:rsidRDefault="0033555E" w:rsidP="00D156B9">
            <w:pPr>
              <w:spacing w:after="0" w:line="240" w:lineRule="auto"/>
              <w:jc w:val="both"/>
              <w:rPr>
                <w:rFonts w:ascii="Century Schoolbook" w:hAnsi="Century Schoolbook"/>
              </w:rPr>
            </w:pPr>
            <w:r>
              <w:rPr>
                <w:rFonts w:ascii="Century Schoolbook" w:hAnsi="Century Schoolbook"/>
              </w:rPr>
              <w:t xml:space="preserve">Assessments of student learning are achieved via </w:t>
            </w:r>
            <w:r w:rsidR="00505B6F">
              <w:rPr>
                <w:rFonts w:ascii="Century Schoolbook" w:hAnsi="Century Schoolbook"/>
              </w:rPr>
              <w:t xml:space="preserve">assignments, tests and final examinations.  The monitoring of the achievements is carried out via </w:t>
            </w:r>
            <w:r>
              <w:rPr>
                <w:rFonts w:ascii="Century Schoolbook" w:hAnsi="Century Schoolbook"/>
              </w:rPr>
              <w:t>myMark and ULEARN system developed by CITDS UNIMAS whereby the Course Learning O</w:t>
            </w:r>
            <w:r w:rsidR="00505B6F">
              <w:rPr>
                <w:rFonts w:ascii="Century Schoolbook" w:hAnsi="Century Schoolbook"/>
              </w:rPr>
              <w:t>utcomes performance analysis are conducted.</w:t>
            </w:r>
          </w:p>
          <w:p w14:paraId="3E4F09E9" w14:textId="77777777" w:rsidR="00991F2B" w:rsidRPr="009E7B48" w:rsidRDefault="00991F2B" w:rsidP="009F11D9">
            <w:pPr>
              <w:spacing w:after="0" w:line="240" w:lineRule="auto"/>
              <w:rPr>
                <w:rFonts w:ascii="Century Schoolbook" w:hAnsi="Century Schoolbook"/>
              </w:rPr>
            </w:pPr>
          </w:p>
          <w:p w14:paraId="641DF588" w14:textId="2696C093" w:rsidR="009F11D9" w:rsidRDefault="009F11D9" w:rsidP="009F11D9">
            <w:pPr>
              <w:pStyle w:val="ListParagraph"/>
              <w:numPr>
                <w:ilvl w:val="0"/>
                <w:numId w:val="29"/>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00668B97" w14:textId="6C1A33F9" w:rsidR="0033555E" w:rsidRDefault="0033555E" w:rsidP="0033555E">
            <w:pPr>
              <w:spacing w:after="0" w:line="240" w:lineRule="auto"/>
              <w:rPr>
                <w:rFonts w:ascii="Century Schoolbook" w:hAnsi="Century Schoolbook"/>
              </w:rPr>
            </w:pPr>
          </w:p>
          <w:p w14:paraId="4448D9AF" w14:textId="44BED3D7" w:rsidR="00226D10" w:rsidRDefault="00226D10" w:rsidP="0033555E">
            <w:pPr>
              <w:spacing w:after="0" w:line="240" w:lineRule="auto"/>
              <w:rPr>
                <w:rFonts w:ascii="Century Schoolbook" w:hAnsi="Century Schoolbook"/>
              </w:rPr>
            </w:pPr>
            <w:r>
              <w:rPr>
                <w:rFonts w:ascii="Century Schoolbook" w:hAnsi="Century Schoolbook"/>
              </w:rPr>
              <w:t xml:space="preserve">None </w:t>
            </w:r>
          </w:p>
          <w:p w14:paraId="67D1C262" w14:textId="77777777" w:rsidR="00226D10" w:rsidRDefault="00226D10" w:rsidP="0033555E">
            <w:pPr>
              <w:spacing w:after="0" w:line="240" w:lineRule="auto"/>
              <w:rPr>
                <w:rFonts w:ascii="Century Schoolbook" w:hAnsi="Century Schoolbook"/>
              </w:rPr>
            </w:pPr>
          </w:p>
          <w:p w14:paraId="6C47EC6A" w14:textId="6FE52CAD" w:rsidR="009F11D9" w:rsidRDefault="009F11D9" w:rsidP="009F11D9">
            <w:pPr>
              <w:pStyle w:val="ListParagraph"/>
              <w:numPr>
                <w:ilvl w:val="0"/>
                <w:numId w:val="29"/>
              </w:numPr>
              <w:spacing w:after="0" w:line="240" w:lineRule="auto"/>
              <w:rPr>
                <w:rFonts w:ascii="Century Schoolbook" w:hAnsi="Century Schoolbook"/>
              </w:rPr>
            </w:pPr>
            <w:r w:rsidRPr="009E7B48">
              <w:rPr>
                <w:rFonts w:ascii="Century Schoolbook" w:hAnsi="Century Schoolbook"/>
              </w:rPr>
              <w:t>Areas of Concern that Need to be Addressed:</w:t>
            </w:r>
          </w:p>
          <w:p w14:paraId="037A4289" w14:textId="77777777" w:rsidR="00C05C42" w:rsidRDefault="00C05C42" w:rsidP="00226D10">
            <w:pPr>
              <w:spacing w:after="0" w:line="240" w:lineRule="auto"/>
              <w:rPr>
                <w:rFonts w:ascii="Century Schoolbook" w:hAnsi="Century Schoolbook"/>
              </w:rPr>
            </w:pPr>
          </w:p>
          <w:p w14:paraId="45EFED3F" w14:textId="11123B51" w:rsidR="00226D10" w:rsidRPr="00226D10" w:rsidRDefault="00226D10" w:rsidP="00226D10">
            <w:pPr>
              <w:spacing w:after="0" w:line="240" w:lineRule="auto"/>
              <w:rPr>
                <w:rFonts w:ascii="Century Schoolbook" w:hAnsi="Century Schoolbook"/>
              </w:rPr>
            </w:pPr>
            <w:r>
              <w:rPr>
                <w:rFonts w:ascii="Century Schoolbook" w:hAnsi="Century Schoolbook"/>
              </w:rPr>
              <w:t>None</w:t>
            </w:r>
          </w:p>
          <w:p w14:paraId="1E4590A0" w14:textId="77777777" w:rsidR="009F11D9" w:rsidRPr="009E7B48" w:rsidRDefault="009F11D9" w:rsidP="009F11D9">
            <w:pPr>
              <w:spacing w:after="0" w:line="240" w:lineRule="auto"/>
              <w:rPr>
                <w:rFonts w:ascii="Century Schoolbook" w:hAnsi="Century Schoolbook"/>
              </w:rPr>
            </w:pPr>
          </w:p>
          <w:p w14:paraId="6DCA162D" w14:textId="77777777" w:rsidR="009F11D9" w:rsidRPr="009E7B48" w:rsidRDefault="009F11D9" w:rsidP="009F11D9">
            <w:pPr>
              <w:pStyle w:val="ListParagraph"/>
              <w:numPr>
                <w:ilvl w:val="0"/>
                <w:numId w:val="29"/>
              </w:numPr>
              <w:spacing w:after="0" w:line="240" w:lineRule="auto"/>
              <w:rPr>
                <w:rFonts w:ascii="Century Schoolbook" w:hAnsi="Century Schoolbook"/>
              </w:rPr>
            </w:pPr>
            <w:r w:rsidRPr="009E7B48">
              <w:rPr>
                <w:rFonts w:ascii="Century Schoolbook" w:hAnsi="Century Schoolbook"/>
              </w:rPr>
              <w:t>Steps Taken to Address Problem Areas:</w:t>
            </w:r>
          </w:p>
          <w:p w14:paraId="7CC1A432" w14:textId="547FA79B" w:rsidR="009F11D9" w:rsidRDefault="009F11D9" w:rsidP="009F11D9">
            <w:pPr>
              <w:spacing w:after="0" w:line="240" w:lineRule="auto"/>
              <w:rPr>
                <w:rFonts w:ascii="Century Schoolbook" w:hAnsi="Century Schoolbook"/>
              </w:rPr>
            </w:pPr>
          </w:p>
          <w:p w14:paraId="404DCB5C" w14:textId="0CC394F1" w:rsidR="00226D10" w:rsidRDefault="00226D10" w:rsidP="009F11D9">
            <w:pPr>
              <w:spacing w:after="0" w:line="240" w:lineRule="auto"/>
              <w:rPr>
                <w:rFonts w:ascii="Century Schoolbook" w:hAnsi="Century Schoolbook"/>
              </w:rPr>
            </w:pPr>
            <w:r>
              <w:rPr>
                <w:rFonts w:ascii="Century Schoolbook" w:hAnsi="Century Schoolbook"/>
              </w:rPr>
              <w:t>None</w:t>
            </w:r>
          </w:p>
          <w:p w14:paraId="4635AA15" w14:textId="77777777" w:rsidR="00226D10" w:rsidRPr="009E7B48" w:rsidRDefault="00226D10" w:rsidP="009F11D9">
            <w:pPr>
              <w:spacing w:after="0" w:line="240" w:lineRule="auto"/>
              <w:rPr>
                <w:rFonts w:ascii="Century Schoolbook" w:hAnsi="Century Schoolbook"/>
              </w:rPr>
            </w:pPr>
          </w:p>
          <w:p w14:paraId="2BC50914" w14:textId="77777777" w:rsidR="009F11D9" w:rsidRDefault="009F11D9" w:rsidP="009F11D9">
            <w:pPr>
              <w:pStyle w:val="ListParagraph"/>
              <w:numPr>
                <w:ilvl w:val="0"/>
                <w:numId w:val="29"/>
              </w:numPr>
              <w:spacing w:after="0" w:line="240" w:lineRule="auto"/>
              <w:rPr>
                <w:rFonts w:ascii="Century Schoolbook" w:hAnsi="Century Schoolbook"/>
              </w:rPr>
            </w:pPr>
            <w:r w:rsidRPr="009E7B48">
              <w:rPr>
                <w:rFonts w:ascii="Century Schoolbook" w:hAnsi="Century Schoolbook"/>
              </w:rPr>
              <w:t>Conclusions and Recommendations for Improvement:</w:t>
            </w:r>
          </w:p>
          <w:p w14:paraId="4A9D4DFE" w14:textId="77777777" w:rsidR="00F66F97" w:rsidRPr="009E7B48" w:rsidRDefault="00F66F97" w:rsidP="009E7B48">
            <w:pPr>
              <w:spacing w:after="0" w:line="240" w:lineRule="auto"/>
              <w:rPr>
                <w:rFonts w:ascii="Century Schoolbook" w:hAnsi="Century Schoolbook"/>
                <w:b/>
                <w:caps/>
                <w:color w:val="000000" w:themeColor="text1"/>
              </w:rPr>
            </w:pPr>
          </w:p>
        </w:tc>
      </w:tr>
      <w:tr w:rsidR="00E00A24" w:rsidRPr="009E7B48" w14:paraId="765F4344" w14:textId="77777777" w:rsidTr="00BC5AA3">
        <w:trPr>
          <w:trHeight w:val="3113"/>
        </w:trPr>
        <w:tc>
          <w:tcPr>
            <w:tcW w:w="9355" w:type="dxa"/>
            <w:gridSpan w:val="4"/>
          </w:tcPr>
          <w:p w14:paraId="3578A347" w14:textId="515F42FC" w:rsidR="00E00A24" w:rsidRPr="009E7B48" w:rsidRDefault="00E00A24" w:rsidP="009E7B48">
            <w:pPr>
              <w:spacing w:after="0" w:line="240" w:lineRule="auto"/>
              <w:rPr>
                <w:rFonts w:ascii="Century Schoolbook" w:hAnsi="Century Schoolbook"/>
                <w:b/>
              </w:rPr>
            </w:pPr>
            <w:r w:rsidRPr="009E7B48">
              <w:rPr>
                <w:rFonts w:ascii="Century Schoolbook" w:hAnsi="Century Schoolbook"/>
                <w:b/>
              </w:rPr>
              <w:lastRenderedPageBreak/>
              <w:t xml:space="preserve">AREA 3: </w:t>
            </w:r>
            <w:r w:rsidR="00FE0166" w:rsidRPr="00FE0166">
              <w:rPr>
                <w:rFonts w:ascii="Century Schoolbook" w:hAnsi="Century Schoolbook"/>
                <w:b/>
              </w:rPr>
              <w:t>SUPPORT SERVICES</w:t>
            </w:r>
          </w:p>
          <w:p w14:paraId="701CA964" w14:textId="77777777" w:rsidR="00B905F2" w:rsidRPr="009E7B48" w:rsidRDefault="00B905F2" w:rsidP="009E7B48">
            <w:pPr>
              <w:spacing w:after="0" w:line="240" w:lineRule="auto"/>
              <w:rPr>
                <w:rFonts w:ascii="Century Schoolbook" w:hAnsi="Century Schoolbook"/>
                <w:b/>
                <w:caps/>
                <w:color w:val="000000" w:themeColor="text1"/>
              </w:rPr>
            </w:pPr>
          </w:p>
          <w:p w14:paraId="4105CA8B" w14:textId="105B9F4F" w:rsidR="009F11D9" w:rsidRDefault="009F11D9" w:rsidP="009F11D9">
            <w:pPr>
              <w:pStyle w:val="ListParagraph"/>
              <w:numPr>
                <w:ilvl w:val="0"/>
                <w:numId w:val="21"/>
              </w:numPr>
              <w:spacing w:after="0" w:line="240" w:lineRule="auto"/>
              <w:rPr>
                <w:rFonts w:ascii="Century Schoolbook" w:hAnsi="Century Schoolbook"/>
              </w:rPr>
            </w:pPr>
            <w:r w:rsidRPr="009E7B48">
              <w:rPr>
                <w:rFonts w:ascii="Century Schoolbook" w:hAnsi="Century Schoolbook"/>
              </w:rPr>
              <w:t>Strengths:</w:t>
            </w:r>
          </w:p>
          <w:p w14:paraId="25FB422A" w14:textId="6B667D95" w:rsidR="00207533" w:rsidRDefault="00207533" w:rsidP="00207533">
            <w:pPr>
              <w:spacing w:after="0" w:line="240" w:lineRule="auto"/>
              <w:rPr>
                <w:rFonts w:ascii="Century Schoolbook" w:hAnsi="Century Schoolbook"/>
              </w:rPr>
            </w:pPr>
          </w:p>
          <w:p w14:paraId="55ECA594" w14:textId="42A1EBBD" w:rsidR="00207533" w:rsidRPr="00207533" w:rsidRDefault="00C05C42" w:rsidP="00207533">
            <w:pPr>
              <w:spacing w:after="0" w:line="240" w:lineRule="auto"/>
              <w:rPr>
                <w:rFonts w:ascii="Century Schoolbook" w:hAnsi="Century Schoolbook"/>
              </w:rPr>
            </w:pPr>
            <w:r>
              <w:rPr>
                <w:rFonts w:ascii="Century Schoolbook" w:hAnsi="Century Schoolbook"/>
              </w:rPr>
              <w:t>The facilities for teaching and learning environment is conducive as these are maintained by CALM UNIMAS such as CTFs seminar rooms.</w:t>
            </w:r>
          </w:p>
          <w:p w14:paraId="16381210" w14:textId="77777777" w:rsidR="009F11D9" w:rsidRPr="009E7B48" w:rsidRDefault="009F11D9" w:rsidP="009F11D9">
            <w:pPr>
              <w:spacing w:after="0" w:line="240" w:lineRule="auto"/>
              <w:rPr>
                <w:rFonts w:ascii="Century Schoolbook" w:hAnsi="Century Schoolbook"/>
              </w:rPr>
            </w:pPr>
          </w:p>
          <w:p w14:paraId="0019A1F2" w14:textId="517BD910" w:rsidR="009F11D9" w:rsidRDefault="009F11D9" w:rsidP="009F11D9">
            <w:pPr>
              <w:pStyle w:val="ListParagraph"/>
              <w:numPr>
                <w:ilvl w:val="0"/>
                <w:numId w:val="21"/>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1743175A" w14:textId="0FED0627" w:rsidR="00207533" w:rsidRDefault="00207533" w:rsidP="00207533">
            <w:pPr>
              <w:spacing w:after="0" w:line="240" w:lineRule="auto"/>
              <w:rPr>
                <w:rFonts w:ascii="Century Schoolbook" w:hAnsi="Century Schoolbook"/>
              </w:rPr>
            </w:pPr>
          </w:p>
          <w:p w14:paraId="1311B0A8" w14:textId="48081F52" w:rsidR="00207533" w:rsidRPr="00207533" w:rsidRDefault="00207533" w:rsidP="00207533">
            <w:pPr>
              <w:spacing w:after="0" w:line="240" w:lineRule="auto"/>
              <w:rPr>
                <w:rFonts w:ascii="Century Schoolbook" w:hAnsi="Century Schoolbook"/>
              </w:rPr>
            </w:pPr>
            <w:r>
              <w:rPr>
                <w:rFonts w:ascii="Century Schoolbook" w:hAnsi="Century Schoolbook"/>
              </w:rPr>
              <w:t>Not applicable</w:t>
            </w:r>
          </w:p>
          <w:p w14:paraId="726661E1" w14:textId="77777777" w:rsidR="009F11D9" w:rsidRPr="009F11D9" w:rsidRDefault="009F11D9" w:rsidP="009F11D9">
            <w:pPr>
              <w:spacing w:after="0" w:line="240" w:lineRule="auto"/>
              <w:rPr>
                <w:rFonts w:ascii="Century Schoolbook" w:hAnsi="Century Schoolbook"/>
              </w:rPr>
            </w:pPr>
          </w:p>
          <w:p w14:paraId="5CC5F1F2" w14:textId="76EA0254" w:rsidR="009F11D9" w:rsidRDefault="009F11D9" w:rsidP="009F11D9">
            <w:pPr>
              <w:pStyle w:val="ListParagraph"/>
              <w:numPr>
                <w:ilvl w:val="0"/>
                <w:numId w:val="21"/>
              </w:numPr>
              <w:spacing w:after="0" w:line="240" w:lineRule="auto"/>
              <w:rPr>
                <w:rFonts w:ascii="Century Schoolbook" w:hAnsi="Century Schoolbook"/>
              </w:rPr>
            </w:pPr>
            <w:r w:rsidRPr="009E7B48">
              <w:rPr>
                <w:rFonts w:ascii="Century Schoolbook" w:hAnsi="Century Schoolbook"/>
              </w:rPr>
              <w:t>Areas of Concern that Need to be Addressed:</w:t>
            </w:r>
          </w:p>
          <w:p w14:paraId="0A685B10" w14:textId="68C412D3" w:rsidR="00207533" w:rsidRDefault="00207533" w:rsidP="00207533">
            <w:pPr>
              <w:spacing w:after="0" w:line="240" w:lineRule="auto"/>
              <w:rPr>
                <w:rFonts w:ascii="Century Schoolbook" w:hAnsi="Century Schoolbook"/>
              </w:rPr>
            </w:pPr>
          </w:p>
          <w:p w14:paraId="4513246F" w14:textId="4DA411E0" w:rsidR="00207533" w:rsidRPr="00207533" w:rsidRDefault="00C05C42" w:rsidP="00207533">
            <w:pPr>
              <w:spacing w:after="0" w:line="240" w:lineRule="auto"/>
              <w:rPr>
                <w:rFonts w:ascii="Century Schoolbook" w:hAnsi="Century Schoolbook"/>
              </w:rPr>
            </w:pPr>
            <w:r>
              <w:rPr>
                <w:rFonts w:ascii="Century Schoolbook" w:hAnsi="Century Schoolbook"/>
              </w:rPr>
              <w:t>Not applicable</w:t>
            </w:r>
          </w:p>
          <w:p w14:paraId="30DFA61C" w14:textId="77777777" w:rsidR="009F11D9" w:rsidRPr="009E7B48" w:rsidRDefault="009F11D9" w:rsidP="009F11D9">
            <w:pPr>
              <w:spacing w:after="0" w:line="240" w:lineRule="auto"/>
              <w:rPr>
                <w:rFonts w:ascii="Century Schoolbook" w:hAnsi="Century Schoolbook"/>
              </w:rPr>
            </w:pPr>
          </w:p>
          <w:p w14:paraId="0EF447CF" w14:textId="77777777" w:rsidR="009F11D9" w:rsidRPr="009E7B48" w:rsidRDefault="009F11D9" w:rsidP="009F11D9">
            <w:pPr>
              <w:pStyle w:val="ListParagraph"/>
              <w:numPr>
                <w:ilvl w:val="0"/>
                <w:numId w:val="21"/>
              </w:numPr>
              <w:spacing w:after="0" w:line="240" w:lineRule="auto"/>
              <w:rPr>
                <w:rFonts w:ascii="Century Schoolbook" w:hAnsi="Century Schoolbook"/>
              </w:rPr>
            </w:pPr>
            <w:r w:rsidRPr="009E7B48">
              <w:rPr>
                <w:rFonts w:ascii="Century Schoolbook" w:hAnsi="Century Schoolbook"/>
              </w:rPr>
              <w:t>Steps Taken to Address Problem Areas:</w:t>
            </w:r>
          </w:p>
          <w:p w14:paraId="4C737630" w14:textId="12F94A6C" w:rsidR="009F11D9" w:rsidRDefault="009F11D9" w:rsidP="009F11D9">
            <w:pPr>
              <w:spacing w:after="0" w:line="240" w:lineRule="auto"/>
              <w:rPr>
                <w:rFonts w:ascii="Century Schoolbook" w:hAnsi="Century Schoolbook"/>
              </w:rPr>
            </w:pPr>
          </w:p>
          <w:p w14:paraId="00A8D2A7" w14:textId="6FEDC674" w:rsidR="00207533" w:rsidRDefault="00207533" w:rsidP="009F11D9">
            <w:pPr>
              <w:spacing w:after="0" w:line="240" w:lineRule="auto"/>
              <w:rPr>
                <w:rFonts w:ascii="Century Schoolbook" w:hAnsi="Century Schoolbook"/>
              </w:rPr>
            </w:pPr>
            <w:r>
              <w:rPr>
                <w:rFonts w:ascii="Century Schoolbook" w:hAnsi="Century Schoolbook"/>
              </w:rPr>
              <w:t>Not applicable</w:t>
            </w:r>
          </w:p>
          <w:p w14:paraId="36879B4D" w14:textId="77777777" w:rsidR="00207533" w:rsidRPr="009E7B48" w:rsidRDefault="00207533" w:rsidP="009F11D9">
            <w:pPr>
              <w:spacing w:after="0" w:line="240" w:lineRule="auto"/>
              <w:rPr>
                <w:rFonts w:ascii="Century Schoolbook" w:hAnsi="Century Schoolbook"/>
              </w:rPr>
            </w:pPr>
          </w:p>
          <w:p w14:paraId="0489ECCD" w14:textId="7FB12CF4" w:rsidR="009F11D9" w:rsidRDefault="009F11D9" w:rsidP="009F11D9">
            <w:pPr>
              <w:pStyle w:val="ListParagraph"/>
              <w:numPr>
                <w:ilvl w:val="0"/>
                <w:numId w:val="21"/>
              </w:numPr>
              <w:spacing w:after="0" w:line="240" w:lineRule="auto"/>
              <w:rPr>
                <w:rFonts w:ascii="Century Schoolbook" w:hAnsi="Century Schoolbook"/>
              </w:rPr>
            </w:pPr>
            <w:r w:rsidRPr="009E7B48">
              <w:rPr>
                <w:rFonts w:ascii="Century Schoolbook" w:hAnsi="Century Schoolbook"/>
              </w:rPr>
              <w:t>Conclusions and Recommendations for Improvement:</w:t>
            </w:r>
          </w:p>
          <w:p w14:paraId="4B168041" w14:textId="54D05C60" w:rsidR="00207533" w:rsidRDefault="00207533" w:rsidP="00207533">
            <w:pPr>
              <w:spacing w:after="0" w:line="240" w:lineRule="auto"/>
              <w:rPr>
                <w:rFonts w:ascii="Century Schoolbook" w:hAnsi="Century Schoolbook"/>
              </w:rPr>
            </w:pPr>
          </w:p>
          <w:p w14:paraId="5874B048" w14:textId="59CFFDFC" w:rsidR="00207533" w:rsidRPr="00207533" w:rsidRDefault="00207533" w:rsidP="00207533">
            <w:pPr>
              <w:spacing w:after="0" w:line="240" w:lineRule="auto"/>
              <w:rPr>
                <w:rFonts w:ascii="Century Schoolbook" w:hAnsi="Century Schoolbook"/>
              </w:rPr>
            </w:pPr>
            <w:r>
              <w:rPr>
                <w:rFonts w:ascii="Century Schoolbook" w:hAnsi="Century Schoolbook"/>
              </w:rPr>
              <w:t>Not applicable</w:t>
            </w:r>
          </w:p>
          <w:p w14:paraId="49AFBFD6" w14:textId="4ADDFB7D" w:rsidR="00F66F97" w:rsidRPr="00B0090B" w:rsidRDefault="00F66F97" w:rsidP="009F11D9">
            <w:pPr>
              <w:pStyle w:val="ListParagraph"/>
              <w:spacing w:after="0" w:line="240" w:lineRule="auto"/>
              <w:ind w:left="360"/>
              <w:rPr>
                <w:rFonts w:ascii="Century Schoolbook" w:hAnsi="Century Schoolbook"/>
              </w:rPr>
            </w:pPr>
          </w:p>
        </w:tc>
      </w:tr>
      <w:tr w:rsidR="00E00A24" w:rsidRPr="009E7B48" w14:paraId="24202EED" w14:textId="77777777" w:rsidTr="00BC5AA3">
        <w:tc>
          <w:tcPr>
            <w:tcW w:w="9355" w:type="dxa"/>
            <w:gridSpan w:val="4"/>
          </w:tcPr>
          <w:p w14:paraId="3FA46F54" w14:textId="47169F9D" w:rsidR="00E00A24" w:rsidRPr="009E7B48" w:rsidRDefault="00E00A24" w:rsidP="009E7B48">
            <w:pPr>
              <w:spacing w:after="0" w:line="240" w:lineRule="auto"/>
              <w:rPr>
                <w:rFonts w:ascii="Century Schoolbook" w:hAnsi="Century Schoolbook"/>
                <w:b/>
              </w:rPr>
            </w:pPr>
            <w:r w:rsidRPr="009E7B48">
              <w:rPr>
                <w:rFonts w:ascii="Century Schoolbook" w:hAnsi="Century Schoolbook"/>
                <w:b/>
              </w:rPr>
              <w:t xml:space="preserve">AREA 4: </w:t>
            </w:r>
            <w:r w:rsidR="00FE0166" w:rsidRPr="00FE0166">
              <w:rPr>
                <w:rFonts w:ascii="Century Schoolbook" w:hAnsi="Century Schoolbook"/>
                <w:b/>
              </w:rPr>
              <w:t>ACADEMIC STAFF</w:t>
            </w:r>
          </w:p>
          <w:p w14:paraId="224FCB73" w14:textId="77777777" w:rsidR="00B905F2" w:rsidRPr="009E7B48" w:rsidRDefault="00B905F2" w:rsidP="009E7B48">
            <w:pPr>
              <w:spacing w:after="0" w:line="240" w:lineRule="auto"/>
              <w:rPr>
                <w:rFonts w:ascii="Century Schoolbook" w:hAnsi="Century Schoolbook"/>
                <w:b/>
                <w:caps/>
                <w:color w:val="000000" w:themeColor="text1"/>
              </w:rPr>
            </w:pPr>
          </w:p>
          <w:p w14:paraId="33D66601" w14:textId="4F705124" w:rsidR="009F11D9" w:rsidRDefault="009F11D9" w:rsidP="009F11D9">
            <w:pPr>
              <w:pStyle w:val="ListParagraph"/>
              <w:numPr>
                <w:ilvl w:val="0"/>
                <w:numId w:val="30"/>
              </w:numPr>
              <w:spacing w:after="0" w:line="240" w:lineRule="auto"/>
              <w:rPr>
                <w:rFonts w:ascii="Century Schoolbook" w:hAnsi="Century Schoolbook"/>
              </w:rPr>
            </w:pPr>
            <w:r w:rsidRPr="009E7B48">
              <w:rPr>
                <w:rFonts w:ascii="Century Schoolbook" w:hAnsi="Century Schoolbook"/>
              </w:rPr>
              <w:t>Strengths:</w:t>
            </w:r>
          </w:p>
          <w:p w14:paraId="494495E4" w14:textId="77777777" w:rsidR="00A1236E" w:rsidRDefault="00A1236E" w:rsidP="00A1236E">
            <w:pPr>
              <w:spacing w:after="0" w:line="240" w:lineRule="auto"/>
              <w:rPr>
                <w:rFonts w:ascii="Century Schoolbook" w:hAnsi="Century Schoolbook"/>
              </w:rPr>
            </w:pPr>
          </w:p>
          <w:p w14:paraId="131D6231" w14:textId="23C360AF" w:rsidR="00A1236E" w:rsidRDefault="00A1236E" w:rsidP="00A1236E">
            <w:pPr>
              <w:spacing w:after="0" w:line="240" w:lineRule="auto"/>
              <w:rPr>
                <w:rFonts w:ascii="Century Schoolbook" w:hAnsi="Century Schoolbook"/>
              </w:rPr>
            </w:pPr>
            <w:r>
              <w:rPr>
                <w:rFonts w:ascii="Century Schoolbook" w:hAnsi="Century Schoolbook"/>
              </w:rPr>
              <w:t xml:space="preserve">The courses are delivered by engineering lecturers with deep knowledge in the subject of study.  </w:t>
            </w:r>
          </w:p>
          <w:p w14:paraId="43140B35" w14:textId="77777777" w:rsidR="009F11D9" w:rsidRPr="009E7B48" w:rsidRDefault="009F11D9" w:rsidP="009F11D9">
            <w:pPr>
              <w:spacing w:after="0" w:line="240" w:lineRule="auto"/>
              <w:rPr>
                <w:rFonts w:ascii="Century Schoolbook" w:hAnsi="Century Schoolbook"/>
              </w:rPr>
            </w:pPr>
          </w:p>
          <w:p w14:paraId="72FEC61E" w14:textId="6847D079" w:rsidR="009F11D9" w:rsidRDefault="009F11D9" w:rsidP="009F11D9">
            <w:pPr>
              <w:pStyle w:val="ListParagraph"/>
              <w:numPr>
                <w:ilvl w:val="0"/>
                <w:numId w:val="30"/>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26159A69" w14:textId="1B862E58" w:rsidR="00A1236E" w:rsidRDefault="00A1236E" w:rsidP="00A1236E">
            <w:pPr>
              <w:spacing w:after="0" w:line="240" w:lineRule="auto"/>
              <w:rPr>
                <w:rFonts w:ascii="Century Schoolbook" w:hAnsi="Century Schoolbook"/>
              </w:rPr>
            </w:pPr>
          </w:p>
          <w:p w14:paraId="05ACACEE" w14:textId="161C81E1" w:rsidR="00A1236E" w:rsidRPr="00A1236E" w:rsidRDefault="00A1236E" w:rsidP="00A1236E">
            <w:pPr>
              <w:spacing w:after="0" w:line="240" w:lineRule="auto"/>
              <w:rPr>
                <w:rFonts w:ascii="Century Schoolbook" w:hAnsi="Century Schoolbook"/>
              </w:rPr>
            </w:pPr>
            <w:r>
              <w:rPr>
                <w:rFonts w:ascii="Century Schoolbook" w:hAnsi="Century Schoolbook"/>
              </w:rPr>
              <w:t>To retain the offerings of these courses to be delivered by lecturers who are experts in the field.</w:t>
            </w:r>
          </w:p>
          <w:p w14:paraId="3303733F" w14:textId="77777777" w:rsidR="009F11D9" w:rsidRPr="009F11D9" w:rsidRDefault="009F11D9" w:rsidP="009F11D9">
            <w:pPr>
              <w:spacing w:after="0" w:line="240" w:lineRule="auto"/>
              <w:rPr>
                <w:rFonts w:ascii="Century Schoolbook" w:hAnsi="Century Schoolbook"/>
              </w:rPr>
            </w:pPr>
          </w:p>
          <w:p w14:paraId="26690597" w14:textId="658C29EE" w:rsidR="009F11D9" w:rsidRDefault="009F11D9" w:rsidP="009F11D9">
            <w:pPr>
              <w:pStyle w:val="ListParagraph"/>
              <w:numPr>
                <w:ilvl w:val="0"/>
                <w:numId w:val="30"/>
              </w:numPr>
              <w:spacing w:after="0" w:line="240" w:lineRule="auto"/>
              <w:rPr>
                <w:rFonts w:ascii="Century Schoolbook" w:hAnsi="Century Schoolbook"/>
              </w:rPr>
            </w:pPr>
            <w:r w:rsidRPr="009E7B48">
              <w:rPr>
                <w:rFonts w:ascii="Century Schoolbook" w:hAnsi="Century Schoolbook"/>
              </w:rPr>
              <w:t>Areas of Concern that Need to be Addressed:</w:t>
            </w:r>
          </w:p>
          <w:p w14:paraId="4D317B82" w14:textId="77777777" w:rsidR="00D156B9" w:rsidRDefault="00D156B9" w:rsidP="00D156B9">
            <w:pPr>
              <w:pStyle w:val="ListParagraph"/>
              <w:spacing w:after="0" w:line="240" w:lineRule="auto"/>
              <w:ind w:left="360"/>
              <w:rPr>
                <w:rFonts w:ascii="Century Schoolbook" w:hAnsi="Century Schoolbook"/>
              </w:rPr>
            </w:pPr>
          </w:p>
          <w:p w14:paraId="09CA6E05" w14:textId="58DB0020" w:rsidR="00A1236E" w:rsidRPr="00A1236E" w:rsidRDefault="00207533" w:rsidP="00A1236E">
            <w:pPr>
              <w:spacing w:after="0" w:line="240" w:lineRule="auto"/>
              <w:rPr>
                <w:rFonts w:ascii="Century Schoolbook" w:hAnsi="Century Schoolbook"/>
              </w:rPr>
            </w:pPr>
            <w:r>
              <w:rPr>
                <w:rFonts w:ascii="Century Schoolbook" w:hAnsi="Century Schoolbook"/>
              </w:rPr>
              <w:t>Some of the lecturers are very senior lecturers whom may find the deliveries (such as Blended Learning) a challenge.</w:t>
            </w:r>
          </w:p>
          <w:p w14:paraId="26083332" w14:textId="77777777" w:rsidR="009F11D9" w:rsidRPr="009E7B48" w:rsidRDefault="009F11D9" w:rsidP="009F11D9">
            <w:pPr>
              <w:spacing w:after="0" w:line="240" w:lineRule="auto"/>
              <w:rPr>
                <w:rFonts w:ascii="Century Schoolbook" w:hAnsi="Century Schoolbook"/>
              </w:rPr>
            </w:pPr>
          </w:p>
          <w:p w14:paraId="23A0C7A1" w14:textId="3D163DA2" w:rsidR="009F11D9" w:rsidRDefault="009F11D9" w:rsidP="009F11D9">
            <w:pPr>
              <w:pStyle w:val="ListParagraph"/>
              <w:numPr>
                <w:ilvl w:val="0"/>
                <w:numId w:val="30"/>
              </w:numPr>
              <w:spacing w:after="0" w:line="240" w:lineRule="auto"/>
              <w:rPr>
                <w:rFonts w:ascii="Century Schoolbook" w:hAnsi="Century Schoolbook"/>
              </w:rPr>
            </w:pPr>
            <w:r w:rsidRPr="009E7B48">
              <w:rPr>
                <w:rFonts w:ascii="Century Schoolbook" w:hAnsi="Century Schoolbook"/>
              </w:rPr>
              <w:t>Steps Taken to Address Problem Areas:</w:t>
            </w:r>
          </w:p>
          <w:p w14:paraId="1947517C" w14:textId="42448360" w:rsidR="00207533" w:rsidRDefault="00207533" w:rsidP="00207533">
            <w:pPr>
              <w:spacing w:after="0" w:line="240" w:lineRule="auto"/>
              <w:rPr>
                <w:rFonts w:ascii="Century Schoolbook" w:hAnsi="Century Schoolbook"/>
              </w:rPr>
            </w:pPr>
          </w:p>
          <w:p w14:paraId="5970D7C2" w14:textId="647B62EE" w:rsidR="00207533" w:rsidRPr="00207533" w:rsidRDefault="00207533" w:rsidP="0033555E">
            <w:pPr>
              <w:spacing w:after="0" w:line="240" w:lineRule="auto"/>
              <w:jc w:val="both"/>
              <w:rPr>
                <w:rFonts w:ascii="Century Schoolbook" w:hAnsi="Century Schoolbook"/>
              </w:rPr>
            </w:pPr>
            <w:r>
              <w:rPr>
                <w:rFonts w:ascii="Century Schoolbook" w:hAnsi="Century Schoolbook"/>
              </w:rPr>
              <w:t>To have the courses to be shared with younger lecturers whom are more technology-savvy.</w:t>
            </w:r>
          </w:p>
          <w:p w14:paraId="6A172362" w14:textId="77777777" w:rsidR="009F11D9" w:rsidRPr="009E7B48" w:rsidRDefault="009F11D9" w:rsidP="009F11D9">
            <w:pPr>
              <w:spacing w:after="0" w:line="240" w:lineRule="auto"/>
              <w:rPr>
                <w:rFonts w:ascii="Century Schoolbook" w:hAnsi="Century Schoolbook"/>
              </w:rPr>
            </w:pPr>
          </w:p>
          <w:p w14:paraId="14B553C6" w14:textId="77777777" w:rsidR="009F11D9" w:rsidRDefault="009F11D9" w:rsidP="009F11D9">
            <w:pPr>
              <w:pStyle w:val="ListParagraph"/>
              <w:numPr>
                <w:ilvl w:val="0"/>
                <w:numId w:val="30"/>
              </w:numPr>
              <w:spacing w:after="0" w:line="240" w:lineRule="auto"/>
              <w:rPr>
                <w:rFonts w:ascii="Century Schoolbook" w:hAnsi="Century Schoolbook"/>
              </w:rPr>
            </w:pPr>
            <w:r w:rsidRPr="009E7B48">
              <w:rPr>
                <w:rFonts w:ascii="Century Schoolbook" w:hAnsi="Century Schoolbook"/>
              </w:rPr>
              <w:t>Conclusions and Recommendations for Improvement:</w:t>
            </w:r>
          </w:p>
          <w:p w14:paraId="02E19BBC" w14:textId="77777777" w:rsidR="00B41902" w:rsidRPr="009E7B48" w:rsidRDefault="00B41902" w:rsidP="009E7B48">
            <w:pPr>
              <w:spacing w:after="0" w:line="240" w:lineRule="auto"/>
              <w:rPr>
                <w:rFonts w:ascii="Century Schoolbook" w:hAnsi="Century Schoolbook"/>
                <w:b/>
              </w:rPr>
            </w:pPr>
          </w:p>
        </w:tc>
      </w:tr>
      <w:tr w:rsidR="00E00A24" w:rsidRPr="009E7B48" w14:paraId="483FE8D8" w14:textId="77777777" w:rsidTr="00BC5AA3">
        <w:tc>
          <w:tcPr>
            <w:tcW w:w="9355" w:type="dxa"/>
            <w:gridSpan w:val="4"/>
          </w:tcPr>
          <w:p w14:paraId="01B4F359" w14:textId="3083F6C5" w:rsidR="00E00A24" w:rsidRPr="009E7B48" w:rsidRDefault="00E00A24" w:rsidP="009E7B48">
            <w:pPr>
              <w:spacing w:after="0" w:line="240" w:lineRule="auto"/>
              <w:rPr>
                <w:rFonts w:ascii="Century Schoolbook" w:hAnsi="Century Schoolbook"/>
                <w:b/>
              </w:rPr>
            </w:pPr>
            <w:r w:rsidRPr="009E7B48">
              <w:rPr>
                <w:rFonts w:ascii="Century Schoolbook" w:hAnsi="Century Schoolbook"/>
                <w:b/>
              </w:rPr>
              <w:lastRenderedPageBreak/>
              <w:t xml:space="preserve">AREA 5: </w:t>
            </w:r>
            <w:r w:rsidR="00FE0166" w:rsidRPr="00FE0166">
              <w:rPr>
                <w:rFonts w:ascii="Century Schoolbook" w:hAnsi="Century Schoolbook"/>
                <w:b/>
              </w:rPr>
              <w:t>EDUCATIONAL RESOURCES</w:t>
            </w:r>
          </w:p>
          <w:p w14:paraId="15E85F1F" w14:textId="77777777" w:rsidR="00B905F2" w:rsidRPr="009E7B48" w:rsidRDefault="00B905F2" w:rsidP="009E7B48">
            <w:pPr>
              <w:spacing w:after="0" w:line="240" w:lineRule="auto"/>
              <w:rPr>
                <w:rFonts w:ascii="Century Schoolbook" w:hAnsi="Century Schoolbook"/>
                <w:b/>
                <w:caps/>
                <w:color w:val="000000" w:themeColor="text1"/>
              </w:rPr>
            </w:pPr>
          </w:p>
          <w:p w14:paraId="0E95EE2D" w14:textId="77777777" w:rsidR="00B905F2" w:rsidRPr="009E7B48" w:rsidRDefault="00B905F2" w:rsidP="009E7B48">
            <w:pPr>
              <w:pStyle w:val="ListParagraph"/>
              <w:numPr>
                <w:ilvl w:val="0"/>
                <w:numId w:val="23"/>
              </w:numPr>
              <w:spacing w:after="0" w:line="240" w:lineRule="auto"/>
              <w:rPr>
                <w:rFonts w:ascii="Century Schoolbook" w:hAnsi="Century Schoolbook"/>
              </w:rPr>
            </w:pPr>
            <w:r w:rsidRPr="009E7B48">
              <w:rPr>
                <w:rFonts w:ascii="Century Schoolbook" w:hAnsi="Century Schoolbook"/>
              </w:rPr>
              <w:t>Strengths:</w:t>
            </w:r>
          </w:p>
          <w:p w14:paraId="28DEEA86" w14:textId="6911AC3E" w:rsidR="00B905F2" w:rsidRDefault="00B905F2" w:rsidP="0033555E">
            <w:pPr>
              <w:tabs>
                <w:tab w:val="left" w:pos="1125"/>
              </w:tabs>
              <w:spacing w:after="0" w:line="240" w:lineRule="auto"/>
              <w:rPr>
                <w:rFonts w:ascii="Century Schoolbook" w:hAnsi="Century Schoolbook"/>
              </w:rPr>
            </w:pPr>
          </w:p>
          <w:p w14:paraId="6609BDA8" w14:textId="71B5F16B" w:rsidR="0033555E" w:rsidRDefault="0033555E" w:rsidP="00C05C42">
            <w:pPr>
              <w:tabs>
                <w:tab w:val="left" w:pos="1125"/>
              </w:tabs>
              <w:spacing w:after="0" w:line="240" w:lineRule="auto"/>
              <w:jc w:val="both"/>
              <w:rPr>
                <w:rFonts w:ascii="Century Schoolbook" w:hAnsi="Century Schoolbook"/>
              </w:rPr>
            </w:pPr>
            <w:r>
              <w:rPr>
                <w:rFonts w:ascii="Century Schoolbook" w:hAnsi="Century Schoolbook"/>
              </w:rPr>
              <w:t>The course materials are uploaded in the UNIMAS online elearning portal eLEAPs and further reference materials are available in the Center for Academic Information Services (CAIS).</w:t>
            </w:r>
          </w:p>
          <w:p w14:paraId="29D91BC9" w14:textId="342CDFC1" w:rsidR="0033555E" w:rsidRDefault="0033555E" w:rsidP="0033555E">
            <w:pPr>
              <w:tabs>
                <w:tab w:val="left" w:pos="1125"/>
              </w:tabs>
              <w:spacing w:after="0" w:line="240" w:lineRule="auto"/>
              <w:rPr>
                <w:rFonts w:ascii="Century Schoolbook" w:hAnsi="Century Schoolbook"/>
              </w:rPr>
            </w:pPr>
          </w:p>
          <w:p w14:paraId="3890CCED" w14:textId="77777777" w:rsidR="0033555E" w:rsidRPr="009E7B48" w:rsidRDefault="0033555E" w:rsidP="0033555E">
            <w:pPr>
              <w:tabs>
                <w:tab w:val="left" w:pos="1125"/>
              </w:tabs>
              <w:spacing w:after="0" w:line="240" w:lineRule="auto"/>
              <w:rPr>
                <w:rFonts w:ascii="Century Schoolbook" w:hAnsi="Century Schoolbook"/>
              </w:rPr>
            </w:pPr>
          </w:p>
          <w:p w14:paraId="6781DE04" w14:textId="2227FD37" w:rsidR="009F11D9" w:rsidRDefault="009F11D9" w:rsidP="009F11D9">
            <w:pPr>
              <w:pStyle w:val="ListParagraph"/>
              <w:numPr>
                <w:ilvl w:val="0"/>
                <w:numId w:val="23"/>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7329FA5F" w14:textId="36FC03C3" w:rsidR="0033555E" w:rsidRDefault="0033555E" w:rsidP="0033555E">
            <w:pPr>
              <w:spacing w:after="0" w:line="240" w:lineRule="auto"/>
              <w:rPr>
                <w:rFonts w:ascii="Century Schoolbook" w:hAnsi="Century Schoolbook"/>
              </w:rPr>
            </w:pPr>
          </w:p>
          <w:p w14:paraId="7D292208" w14:textId="57498355" w:rsidR="0033555E" w:rsidRDefault="0033555E" w:rsidP="0033555E">
            <w:pPr>
              <w:spacing w:after="0" w:line="240" w:lineRule="auto"/>
              <w:rPr>
                <w:rFonts w:ascii="Century Schoolbook" w:hAnsi="Century Schoolbook"/>
              </w:rPr>
            </w:pPr>
            <w:r>
              <w:rPr>
                <w:rFonts w:ascii="Century Schoolbook" w:hAnsi="Century Schoolbook"/>
              </w:rPr>
              <w:t>To ensure that all references can be found in CAIS and update the materials to keep up with the relevancy and currency of the subject area.</w:t>
            </w:r>
          </w:p>
          <w:p w14:paraId="3A403D27" w14:textId="77777777" w:rsidR="0033555E" w:rsidRPr="0033555E" w:rsidRDefault="0033555E" w:rsidP="0033555E">
            <w:pPr>
              <w:spacing w:after="0" w:line="240" w:lineRule="auto"/>
              <w:rPr>
                <w:rFonts w:ascii="Century Schoolbook" w:hAnsi="Century Schoolbook"/>
              </w:rPr>
            </w:pPr>
          </w:p>
          <w:p w14:paraId="7C2F30D1" w14:textId="77777777" w:rsidR="009F11D9" w:rsidRPr="009F11D9" w:rsidRDefault="009F11D9" w:rsidP="009F11D9">
            <w:pPr>
              <w:spacing w:after="0" w:line="240" w:lineRule="auto"/>
              <w:rPr>
                <w:rFonts w:ascii="Century Schoolbook" w:hAnsi="Century Schoolbook"/>
              </w:rPr>
            </w:pPr>
          </w:p>
          <w:p w14:paraId="15533C9C" w14:textId="6CDA93C4" w:rsidR="00B905F2" w:rsidRDefault="00B905F2" w:rsidP="009E7B48">
            <w:pPr>
              <w:pStyle w:val="ListParagraph"/>
              <w:numPr>
                <w:ilvl w:val="0"/>
                <w:numId w:val="23"/>
              </w:numPr>
              <w:spacing w:after="0" w:line="240" w:lineRule="auto"/>
              <w:rPr>
                <w:rFonts w:ascii="Century Schoolbook" w:hAnsi="Century Schoolbook"/>
              </w:rPr>
            </w:pPr>
            <w:r w:rsidRPr="009E7B48">
              <w:rPr>
                <w:rFonts w:ascii="Century Schoolbook" w:hAnsi="Century Schoolbook"/>
              </w:rPr>
              <w:t>Areas of Concern that Need to be Addressed:</w:t>
            </w:r>
          </w:p>
          <w:p w14:paraId="1863AB82" w14:textId="1D81947D" w:rsidR="004F10A6" w:rsidRDefault="004F10A6" w:rsidP="004F10A6">
            <w:pPr>
              <w:spacing w:after="0" w:line="240" w:lineRule="auto"/>
              <w:rPr>
                <w:rFonts w:ascii="Century Schoolbook" w:hAnsi="Century Schoolbook"/>
              </w:rPr>
            </w:pPr>
          </w:p>
          <w:p w14:paraId="0F2A5462" w14:textId="2DC2A05D" w:rsidR="004F10A6" w:rsidRPr="004F10A6" w:rsidRDefault="004F10A6" w:rsidP="004F10A6">
            <w:pPr>
              <w:spacing w:after="0" w:line="240" w:lineRule="auto"/>
              <w:rPr>
                <w:rFonts w:ascii="Century Schoolbook" w:hAnsi="Century Schoolbook"/>
              </w:rPr>
            </w:pPr>
            <w:r>
              <w:rPr>
                <w:rFonts w:ascii="Century Schoolbook" w:hAnsi="Century Schoolbook"/>
              </w:rPr>
              <w:t>None</w:t>
            </w:r>
          </w:p>
          <w:p w14:paraId="4813C03E" w14:textId="77777777" w:rsidR="00B905F2" w:rsidRPr="009E7B48" w:rsidRDefault="00B905F2" w:rsidP="009E7B48">
            <w:pPr>
              <w:spacing w:after="0" w:line="240" w:lineRule="auto"/>
              <w:rPr>
                <w:rFonts w:ascii="Century Schoolbook" w:hAnsi="Century Schoolbook"/>
              </w:rPr>
            </w:pPr>
          </w:p>
          <w:p w14:paraId="38C2EFFA" w14:textId="5E42786B" w:rsidR="00B905F2" w:rsidRDefault="00B905F2" w:rsidP="009E7B48">
            <w:pPr>
              <w:pStyle w:val="ListParagraph"/>
              <w:numPr>
                <w:ilvl w:val="0"/>
                <w:numId w:val="23"/>
              </w:numPr>
              <w:spacing w:after="0" w:line="240" w:lineRule="auto"/>
              <w:rPr>
                <w:rFonts w:ascii="Century Schoolbook" w:hAnsi="Century Schoolbook"/>
              </w:rPr>
            </w:pPr>
            <w:r w:rsidRPr="009E7B48">
              <w:rPr>
                <w:rFonts w:ascii="Century Schoolbook" w:hAnsi="Century Schoolbook"/>
              </w:rPr>
              <w:t>Steps Taken to Address Problem Areas:</w:t>
            </w:r>
          </w:p>
          <w:p w14:paraId="371282A8" w14:textId="233A59B1" w:rsidR="004F10A6" w:rsidRDefault="004F10A6" w:rsidP="004F10A6">
            <w:pPr>
              <w:spacing w:after="0" w:line="240" w:lineRule="auto"/>
              <w:rPr>
                <w:rFonts w:ascii="Century Schoolbook" w:hAnsi="Century Schoolbook"/>
              </w:rPr>
            </w:pPr>
          </w:p>
          <w:p w14:paraId="108F8D95" w14:textId="3444FAB8" w:rsidR="004F10A6" w:rsidRPr="004F10A6" w:rsidRDefault="004F10A6" w:rsidP="004F10A6">
            <w:pPr>
              <w:spacing w:after="0" w:line="240" w:lineRule="auto"/>
              <w:rPr>
                <w:rFonts w:ascii="Century Schoolbook" w:hAnsi="Century Schoolbook"/>
              </w:rPr>
            </w:pPr>
            <w:r>
              <w:rPr>
                <w:rFonts w:ascii="Century Schoolbook" w:hAnsi="Century Schoolbook"/>
              </w:rPr>
              <w:t>None</w:t>
            </w:r>
          </w:p>
          <w:p w14:paraId="297D216A" w14:textId="77777777" w:rsidR="00B905F2" w:rsidRPr="009E7B48" w:rsidRDefault="00B905F2" w:rsidP="009E7B48">
            <w:pPr>
              <w:pStyle w:val="ListParagraph"/>
              <w:spacing w:after="0" w:line="240" w:lineRule="auto"/>
              <w:rPr>
                <w:rFonts w:ascii="Century Schoolbook" w:hAnsi="Century Schoolbook"/>
              </w:rPr>
            </w:pPr>
          </w:p>
          <w:p w14:paraId="3ACA93D3" w14:textId="77777777" w:rsidR="00B905F2" w:rsidRDefault="00B905F2" w:rsidP="009E7B48">
            <w:pPr>
              <w:pStyle w:val="ListParagraph"/>
              <w:numPr>
                <w:ilvl w:val="0"/>
                <w:numId w:val="23"/>
              </w:numPr>
              <w:spacing w:after="0" w:line="240" w:lineRule="auto"/>
              <w:rPr>
                <w:rFonts w:ascii="Century Schoolbook" w:hAnsi="Century Schoolbook"/>
              </w:rPr>
            </w:pPr>
            <w:r w:rsidRPr="009E7B48">
              <w:rPr>
                <w:rFonts w:ascii="Century Schoolbook" w:hAnsi="Century Schoolbook"/>
              </w:rPr>
              <w:t>Conclusions and Recommendations for Improvement:</w:t>
            </w:r>
          </w:p>
          <w:p w14:paraId="40779FF2" w14:textId="5C7A73F2" w:rsidR="009E3645" w:rsidRPr="009E3645" w:rsidRDefault="009E3645" w:rsidP="009E3645">
            <w:pPr>
              <w:spacing w:after="0" w:line="240" w:lineRule="auto"/>
              <w:rPr>
                <w:rFonts w:ascii="Century Schoolbook" w:hAnsi="Century Schoolbook"/>
              </w:rPr>
            </w:pPr>
          </w:p>
        </w:tc>
      </w:tr>
      <w:tr w:rsidR="00E00A24" w:rsidRPr="009E7B48" w14:paraId="1A6CB6A8" w14:textId="77777777" w:rsidTr="00BC5AA3">
        <w:tc>
          <w:tcPr>
            <w:tcW w:w="9355" w:type="dxa"/>
            <w:gridSpan w:val="4"/>
          </w:tcPr>
          <w:p w14:paraId="56D48FD1" w14:textId="4E16026C" w:rsidR="00E00A24" w:rsidRPr="009E7B48" w:rsidRDefault="00E00A24" w:rsidP="009E7B48">
            <w:pPr>
              <w:spacing w:after="0" w:line="240" w:lineRule="auto"/>
              <w:rPr>
                <w:rFonts w:ascii="Century Schoolbook" w:hAnsi="Century Schoolbook"/>
                <w:b/>
              </w:rPr>
            </w:pPr>
            <w:r w:rsidRPr="009E7B48">
              <w:rPr>
                <w:rFonts w:ascii="Century Schoolbook" w:hAnsi="Century Schoolbook"/>
                <w:b/>
              </w:rPr>
              <w:t xml:space="preserve">AREA 6: </w:t>
            </w:r>
            <w:r w:rsidR="009E3645">
              <w:rPr>
                <w:rFonts w:ascii="Century Schoolbook" w:hAnsi="Century Schoolbook"/>
                <w:b/>
              </w:rPr>
              <w:t>COURSE</w:t>
            </w:r>
            <w:r w:rsidR="00FE0166" w:rsidRPr="00FE0166">
              <w:rPr>
                <w:rFonts w:ascii="Century Schoolbook" w:hAnsi="Century Schoolbook"/>
                <w:b/>
              </w:rPr>
              <w:t xml:space="preserve"> MANAGEMENT</w:t>
            </w:r>
          </w:p>
          <w:p w14:paraId="339E2D9A" w14:textId="77777777" w:rsidR="00B905F2" w:rsidRPr="009E7B48" w:rsidRDefault="00B905F2" w:rsidP="009E7B48">
            <w:pPr>
              <w:spacing w:after="0" w:line="240" w:lineRule="auto"/>
              <w:rPr>
                <w:rFonts w:ascii="Century Schoolbook" w:hAnsi="Century Schoolbook"/>
                <w:b/>
                <w:caps/>
                <w:color w:val="000000" w:themeColor="text1"/>
              </w:rPr>
            </w:pPr>
          </w:p>
          <w:p w14:paraId="56483D44" w14:textId="484C2EA4" w:rsidR="00B905F2" w:rsidRDefault="00B905F2" w:rsidP="009F11D9">
            <w:pPr>
              <w:pStyle w:val="ListParagraph"/>
              <w:numPr>
                <w:ilvl w:val="0"/>
                <w:numId w:val="24"/>
              </w:numPr>
              <w:spacing w:after="0" w:line="240" w:lineRule="auto"/>
              <w:rPr>
                <w:rFonts w:ascii="Century Schoolbook" w:hAnsi="Century Schoolbook"/>
              </w:rPr>
            </w:pPr>
            <w:r w:rsidRPr="009E7B48">
              <w:rPr>
                <w:rFonts w:ascii="Century Schoolbook" w:hAnsi="Century Schoolbook"/>
              </w:rPr>
              <w:t>Strengths:</w:t>
            </w:r>
          </w:p>
          <w:p w14:paraId="2DA61ED9" w14:textId="6ABB6C84" w:rsidR="004F10A6" w:rsidRDefault="004F10A6" w:rsidP="004F10A6">
            <w:pPr>
              <w:spacing w:after="0" w:line="240" w:lineRule="auto"/>
              <w:rPr>
                <w:rFonts w:ascii="Century Schoolbook" w:hAnsi="Century Schoolbook"/>
              </w:rPr>
            </w:pPr>
          </w:p>
          <w:p w14:paraId="333F01FC" w14:textId="23DF51D4" w:rsidR="004F10A6" w:rsidRDefault="004F10A6" w:rsidP="00F36C04">
            <w:pPr>
              <w:spacing w:after="0" w:line="240" w:lineRule="auto"/>
              <w:jc w:val="both"/>
              <w:rPr>
                <w:rFonts w:ascii="Century Schoolbook" w:hAnsi="Century Schoolbook"/>
              </w:rPr>
            </w:pPr>
            <w:r>
              <w:rPr>
                <w:rFonts w:ascii="Century Schoolbook" w:hAnsi="Century Schoolbook"/>
              </w:rPr>
              <w:t xml:space="preserve">The courses are conducted in Faculty of Engineering UNIMAS and all course materials are uploaded in UNIMAS online e-learning portal eLEAPs.  In terms of course management, a KNU Coordinator is appointed at the Faculty level to ensure all course files are compiled.  The vetting of assessments </w:t>
            </w:r>
            <w:r w:rsidR="00F36C04">
              <w:rPr>
                <w:rFonts w:ascii="Century Schoolbook" w:hAnsi="Century Schoolbook"/>
              </w:rPr>
              <w:t>is also coordinated</w:t>
            </w:r>
            <w:r>
              <w:rPr>
                <w:rFonts w:ascii="Century Schoolbook" w:hAnsi="Century Schoolbook"/>
              </w:rPr>
              <w:t xml:space="preserve"> by the KNU C</w:t>
            </w:r>
            <w:r w:rsidR="00F36C04">
              <w:rPr>
                <w:rFonts w:ascii="Century Schoolbook" w:hAnsi="Century Schoolbook"/>
              </w:rPr>
              <w:t>oordinator.</w:t>
            </w:r>
          </w:p>
          <w:p w14:paraId="2C634F1E" w14:textId="77777777" w:rsidR="00B905F2" w:rsidRPr="009E7B48" w:rsidRDefault="00B905F2" w:rsidP="009E7B48">
            <w:pPr>
              <w:spacing w:after="0" w:line="240" w:lineRule="auto"/>
              <w:rPr>
                <w:rFonts w:ascii="Century Schoolbook" w:hAnsi="Century Schoolbook"/>
              </w:rPr>
            </w:pPr>
          </w:p>
          <w:p w14:paraId="624E89A7" w14:textId="74087F0A" w:rsidR="009F11D9" w:rsidRDefault="009F11D9" w:rsidP="009F11D9">
            <w:pPr>
              <w:pStyle w:val="ListParagraph"/>
              <w:numPr>
                <w:ilvl w:val="0"/>
                <w:numId w:val="24"/>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04FE931B" w14:textId="31D7B0C8" w:rsidR="00F36C04" w:rsidRDefault="00F36C04" w:rsidP="00F36C04">
            <w:pPr>
              <w:spacing w:after="0" w:line="240" w:lineRule="auto"/>
              <w:rPr>
                <w:rFonts w:ascii="Century Schoolbook" w:hAnsi="Century Schoolbook"/>
              </w:rPr>
            </w:pPr>
          </w:p>
          <w:p w14:paraId="3AA5AC2B" w14:textId="0F4A4AE2" w:rsidR="00F36C04" w:rsidRPr="00F36C04" w:rsidRDefault="00F36C04" w:rsidP="00F36C04">
            <w:pPr>
              <w:spacing w:after="0" w:line="240" w:lineRule="auto"/>
              <w:rPr>
                <w:rFonts w:ascii="Century Schoolbook" w:hAnsi="Century Schoolbook"/>
              </w:rPr>
            </w:pPr>
            <w:r>
              <w:rPr>
                <w:rFonts w:ascii="Century Schoolbook" w:hAnsi="Century Schoolbook"/>
              </w:rPr>
              <w:t>None.</w:t>
            </w:r>
          </w:p>
          <w:p w14:paraId="7A03B371" w14:textId="77777777" w:rsidR="009F11D9" w:rsidRPr="009F11D9" w:rsidRDefault="009F11D9" w:rsidP="009F11D9">
            <w:pPr>
              <w:spacing w:after="0" w:line="240" w:lineRule="auto"/>
              <w:rPr>
                <w:rFonts w:ascii="Century Schoolbook" w:hAnsi="Century Schoolbook"/>
              </w:rPr>
            </w:pPr>
          </w:p>
          <w:p w14:paraId="78DEFD93" w14:textId="1E6F6DB7" w:rsidR="00B905F2" w:rsidRDefault="00B905F2" w:rsidP="009F11D9">
            <w:pPr>
              <w:pStyle w:val="ListParagraph"/>
              <w:numPr>
                <w:ilvl w:val="0"/>
                <w:numId w:val="24"/>
              </w:numPr>
              <w:spacing w:after="0" w:line="240" w:lineRule="auto"/>
              <w:rPr>
                <w:rFonts w:ascii="Century Schoolbook" w:hAnsi="Century Schoolbook"/>
              </w:rPr>
            </w:pPr>
            <w:r w:rsidRPr="009E7B48">
              <w:rPr>
                <w:rFonts w:ascii="Century Schoolbook" w:hAnsi="Century Schoolbook"/>
              </w:rPr>
              <w:t>Areas of Concern that Need to be Addressed:</w:t>
            </w:r>
          </w:p>
          <w:p w14:paraId="33D0C1A7" w14:textId="1EBBD927" w:rsidR="00F36C04" w:rsidRDefault="00F36C04" w:rsidP="00F36C04">
            <w:pPr>
              <w:spacing w:after="0" w:line="240" w:lineRule="auto"/>
              <w:rPr>
                <w:rFonts w:ascii="Century Schoolbook" w:hAnsi="Century Schoolbook"/>
              </w:rPr>
            </w:pPr>
          </w:p>
          <w:p w14:paraId="27866E0F" w14:textId="193CFE4F" w:rsidR="00F36C04" w:rsidRPr="00F36C04" w:rsidRDefault="00D156B9" w:rsidP="00F36C04">
            <w:pPr>
              <w:spacing w:after="0" w:line="240" w:lineRule="auto"/>
              <w:rPr>
                <w:rFonts w:ascii="Century Schoolbook" w:hAnsi="Century Schoolbook"/>
              </w:rPr>
            </w:pPr>
            <w:r>
              <w:rPr>
                <w:rFonts w:ascii="Century Schoolbook" w:hAnsi="Century Schoolbook"/>
              </w:rPr>
              <w:t>Full cooperation and commitment from the lecturers appointed to teach these courses are highly required.</w:t>
            </w:r>
          </w:p>
          <w:p w14:paraId="1DB2DBC7" w14:textId="77777777" w:rsidR="00B905F2" w:rsidRPr="009E7B48" w:rsidRDefault="00B905F2" w:rsidP="009E7B48">
            <w:pPr>
              <w:spacing w:after="0" w:line="240" w:lineRule="auto"/>
              <w:rPr>
                <w:rFonts w:ascii="Century Schoolbook" w:hAnsi="Century Schoolbook"/>
              </w:rPr>
            </w:pPr>
          </w:p>
          <w:p w14:paraId="72CCBDF2" w14:textId="34C822EF" w:rsidR="00F36C04" w:rsidRPr="00F36C04" w:rsidRDefault="00F36C04" w:rsidP="00F36C04">
            <w:pPr>
              <w:pStyle w:val="ListParagraph"/>
              <w:numPr>
                <w:ilvl w:val="0"/>
                <w:numId w:val="24"/>
              </w:numPr>
              <w:spacing w:after="0" w:line="240" w:lineRule="auto"/>
              <w:rPr>
                <w:rFonts w:ascii="Century Schoolbook" w:hAnsi="Century Schoolbook"/>
              </w:rPr>
            </w:pPr>
            <w:r w:rsidRPr="00F36C04">
              <w:rPr>
                <w:rFonts w:ascii="Century Schoolbook" w:hAnsi="Century Schoolbook"/>
              </w:rPr>
              <w:t>Steps Taken to Address Problem Areas:</w:t>
            </w:r>
          </w:p>
          <w:p w14:paraId="0D26C7D8" w14:textId="73BB6D79" w:rsidR="00B905F2" w:rsidRDefault="00B905F2" w:rsidP="009E7B48">
            <w:pPr>
              <w:spacing w:after="0" w:line="240" w:lineRule="auto"/>
              <w:rPr>
                <w:rFonts w:ascii="Century Schoolbook" w:hAnsi="Century Schoolbook"/>
              </w:rPr>
            </w:pPr>
          </w:p>
          <w:p w14:paraId="7863A3A1" w14:textId="630368AE" w:rsidR="00D156B9" w:rsidRPr="009E7B48" w:rsidRDefault="00D156B9" w:rsidP="009E7B48">
            <w:pPr>
              <w:spacing w:after="0" w:line="240" w:lineRule="auto"/>
              <w:rPr>
                <w:rFonts w:ascii="Century Schoolbook" w:hAnsi="Century Schoolbook"/>
              </w:rPr>
            </w:pPr>
            <w:r>
              <w:rPr>
                <w:rFonts w:ascii="Century Schoolbook" w:hAnsi="Century Schoolbook"/>
              </w:rPr>
              <w:lastRenderedPageBreak/>
              <w:t>Close monitoring and adherence to set timelines for submission of course files and vetting of assessments.</w:t>
            </w:r>
          </w:p>
          <w:p w14:paraId="17BB89DE" w14:textId="77777777" w:rsidR="00B905F2" w:rsidRPr="009E7B48" w:rsidRDefault="00B905F2" w:rsidP="009E7B48">
            <w:pPr>
              <w:pStyle w:val="ListParagraph"/>
              <w:spacing w:after="0" w:line="240" w:lineRule="auto"/>
              <w:rPr>
                <w:rFonts w:ascii="Century Schoolbook" w:hAnsi="Century Schoolbook"/>
              </w:rPr>
            </w:pPr>
          </w:p>
          <w:p w14:paraId="223F69F0" w14:textId="77777777" w:rsidR="00B905F2" w:rsidRDefault="00B905F2" w:rsidP="009F11D9">
            <w:pPr>
              <w:pStyle w:val="ListParagraph"/>
              <w:numPr>
                <w:ilvl w:val="0"/>
                <w:numId w:val="24"/>
              </w:numPr>
              <w:spacing w:after="0" w:line="240" w:lineRule="auto"/>
              <w:rPr>
                <w:rFonts w:ascii="Century Schoolbook" w:hAnsi="Century Schoolbook"/>
              </w:rPr>
            </w:pPr>
            <w:r w:rsidRPr="009E7B48">
              <w:rPr>
                <w:rFonts w:ascii="Century Schoolbook" w:hAnsi="Century Schoolbook"/>
              </w:rPr>
              <w:t>Conclusions and Recommendations for Improvement:</w:t>
            </w:r>
          </w:p>
          <w:p w14:paraId="49C9B660" w14:textId="77777777" w:rsidR="009E3645" w:rsidRPr="009E3645" w:rsidRDefault="009E3645" w:rsidP="009E3645">
            <w:pPr>
              <w:pStyle w:val="ListParagraph"/>
              <w:rPr>
                <w:rFonts w:ascii="Century Schoolbook" w:hAnsi="Century Schoolbook"/>
              </w:rPr>
            </w:pPr>
          </w:p>
          <w:p w14:paraId="1A2F0F5A" w14:textId="39F25F51" w:rsidR="009E3645" w:rsidRPr="00FE0166" w:rsidRDefault="009E3645" w:rsidP="009E3645">
            <w:pPr>
              <w:pStyle w:val="ListParagraph"/>
              <w:spacing w:after="0" w:line="240" w:lineRule="auto"/>
              <w:ind w:left="360"/>
              <w:rPr>
                <w:rFonts w:ascii="Century Schoolbook" w:hAnsi="Century Schoolbook"/>
              </w:rPr>
            </w:pPr>
          </w:p>
        </w:tc>
      </w:tr>
      <w:tr w:rsidR="00E00A24" w:rsidRPr="009E7B48" w14:paraId="08675AC8" w14:textId="77777777" w:rsidTr="00BC5AA3">
        <w:tc>
          <w:tcPr>
            <w:tcW w:w="9355" w:type="dxa"/>
            <w:gridSpan w:val="4"/>
          </w:tcPr>
          <w:p w14:paraId="4BC1CAC2" w14:textId="35820222" w:rsidR="00FE0166" w:rsidRPr="00FE0166" w:rsidRDefault="00E00A24" w:rsidP="00FE0166">
            <w:pPr>
              <w:rPr>
                <w:rFonts w:ascii="Century Schoolbook" w:hAnsi="Century Schoolbook"/>
                <w:b/>
              </w:rPr>
            </w:pPr>
            <w:r w:rsidRPr="009E7B48">
              <w:rPr>
                <w:rFonts w:ascii="Century Schoolbook" w:hAnsi="Century Schoolbook"/>
                <w:b/>
              </w:rPr>
              <w:lastRenderedPageBreak/>
              <w:t xml:space="preserve">AREA 7: </w:t>
            </w:r>
            <w:r w:rsidR="009E3645">
              <w:rPr>
                <w:rFonts w:ascii="Century Schoolbook" w:hAnsi="Century Schoolbook"/>
                <w:b/>
              </w:rPr>
              <w:t>COURSE</w:t>
            </w:r>
            <w:r w:rsidR="00FE0166" w:rsidRPr="00FE0166">
              <w:rPr>
                <w:rFonts w:ascii="Century Schoolbook" w:hAnsi="Century Schoolbook"/>
                <w:b/>
              </w:rPr>
              <w:t xml:space="preserve"> MONITORING, REVIEW AND CONTINUAL QUALITY IMPROVEMENT</w:t>
            </w:r>
          </w:p>
          <w:p w14:paraId="3F86F58F" w14:textId="03298C12" w:rsidR="00B905F2" w:rsidRDefault="00B905F2" w:rsidP="009E7B48">
            <w:pPr>
              <w:pStyle w:val="ListParagraph"/>
              <w:numPr>
                <w:ilvl w:val="0"/>
                <w:numId w:val="25"/>
              </w:numPr>
              <w:spacing w:after="0" w:line="240" w:lineRule="auto"/>
              <w:rPr>
                <w:rFonts w:ascii="Century Schoolbook" w:hAnsi="Century Schoolbook"/>
              </w:rPr>
            </w:pPr>
            <w:r w:rsidRPr="009E7B48">
              <w:rPr>
                <w:rFonts w:ascii="Century Schoolbook" w:hAnsi="Century Schoolbook"/>
              </w:rPr>
              <w:t>Strengths:</w:t>
            </w:r>
          </w:p>
          <w:p w14:paraId="6BEF5199" w14:textId="77777777" w:rsidR="00287BD6" w:rsidRPr="00754EFA" w:rsidRDefault="00287BD6" w:rsidP="00287BD6">
            <w:pPr>
              <w:pStyle w:val="ListParagraph"/>
              <w:spacing w:after="0" w:line="240" w:lineRule="auto"/>
              <w:ind w:left="360"/>
              <w:rPr>
                <w:rFonts w:ascii="Century Schoolbook" w:hAnsi="Century Schoolbook"/>
              </w:rPr>
            </w:pPr>
          </w:p>
          <w:p w14:paraId="532DB676" w14:textId="65FA908D" w:rsidR="00287BD6" w:rsidRDefault="00BE2598" w:rsidP="00287BD6">
            <w:pPr>
              <w:spacing w:after="0" w:line="240" w:lineRule="auto"/>
              <w:rPr>
                <w:rFonts w:ascii="Century Schoolbook" w:hAnsi="Century Schoolbook"/>
              </w:rPr>
            </w:pPr>
            <w:r>
              <w:rPr>
                <w:rFonts w:ascii="Century Schoolbook" w:hAnsi="Century Schoolbook"/>
              </w:rPr>
              <w:t>A KNU Coordinator is appointed to help coordinate the submission of course files and vetting of assessments for KNU courses.</w:t>
            </w:r>
          </w:p>
          <w:p w14:paraId="58884CB6" w14:textId="77777777" w:rsidR="00BE2598" w:rsidRPr="00287BD6" w:rsidRDefault="00BE2598" w:rsidP="00287BD6">
            <w:pPr>
              <w:spacing w:after="0" w:line="240" w:lineRule="auto"/>
              <w:rPr>
                <w:rFonts w:ascii="Century Schoolbook" w:hAnsi="Century Schoolbook"/>
              </w:rPr>
            </w:pPr>
          </w:p>
          <w:p w14:paraId="02AFE689" w14:textId="7C0550D6" w:rsidR="00B905F2" w:rsidRDefault="00B905F2" w:rsidP="009E7B48">
            <w:pPr>
              <w:pStyle w:val="ListParagraph"/>
              <w:numPr>
                <w:ilvl w:val="0"/>
                <w:numId w:val="25"/>
              </w:numPr>
              <w:spacing w:after="0" w:line="240" w:lineRule="auto"/>
              <w:rPr>
                <w:rFonts w:ascii="Century Schoolbook" w:hAnsi="Century Schoolbook"/>
              </w:rPr>
            </w:pPr>
            <w:r w:rsidRPr="009E7B48">
              <w:rPr>
                <w:rFonts w:ascii="Century Schoolbook" w:hAnsi="Century Schoolbook"/>
              </w:rPr>
              <w:t>Strategies for Maintaining and Enhancing Strengths:</w:t>
            </w:r>
          </w:p>
          <w:p w14:paraId="72FB1E92" w14:textId="39BB1FEC" w:rsidR="00BE2598" w:rsidRDefault="00BE2598" w:rsidP="00BE2598">
            <w:pPr>
              <w:spacing w:after="0" w:line="240" w:lineRule="auto"/>
              <w:rPr>
                <w:rFonts w:ascii="Century Schoolbook" w:hAnsi="Century Schoolbook"/>
              </w:rPr>
            </w:pPr>
          </w:p>
          <w:p w14:paraId="5AC46D76" w14:textId="5F886D85" w:rsidR="00BE2598" w:rsidRPr="00BE2598" w:rsidRDefault="00BE2598" w:rsidP="00BE2598">
            <w:pPr>
              <w:spacing w:after="0" w:line="240" w:lineRule="auto"/>
              <w:rPr>
                <w:rFonts w:ascii="Century Schoolbook" w:hAnsi="Century Schoolbook"/>
              </w:rPr>
            </w:pPr>
            <w:r>
              <w:rPr>
                <w:rFonts w:ascii="Century Schoolbook" w:hAnsi="Century Schoolbook"/>
              </w:rPr>
              <w:t>None.</w:t>
            </w:r>
          </w:p>
          <w:p w14:paraId="17D7DB20" w14:textId="77777777" w:rsidR="00F36C04" w:rsidRDefault="00F36C04" w:rsidP="00F36C04">
            <w:pPr>
              <w:pStyle w:val="ListParagraph"/>
              <w:spacing w:after="0" w:line="240" w:lineRule="auto"/>
              <w:ind w:left="360"/>
              <w:rPr>
                <w:rFonts w:ascii="Century Schoolbook" w:hAnsi="Century Schoolbook"/>
              </w:rPr>
            </w:pPr>
          </w:p>
          <w:p w14:paraId="0579854A" w14:textId="77777777" w:rsidR="00F36C04" w:rsidRDefault="00F36C04" w:rsidP="00F36C04">
            <w:pPr>
              <w:pStyle w:val="ListParagraph"/>
              <w:numPr>
                <w:ilvl w:val="0"/>
                <w:numId w:val="25"/>
              </w:numPr>
              <w:spacing w:after="0" w:line="240" w:lineRule="auto"/>
              <w:rPr>
                <w:rFonts w:ascii="Century Schoolbook" w:hAnsi="Century Schoolbook"/>
              </w:rPr>
            </w:pPr>
            <w:r w:rsidRPr="009E7B48">
              <w:rPr>
                <w:rFonts w:ascii="Century Schoolbook" w:hAnsi="Century Schoolbook"/>
              </w:rPr>
              <w:t>Areas of Concern that Need to be Addressed:</w:t>
            </w:r>
          </w:p>
          <w:p w14:paraId="6BD42EAF" w14:textId="77777777" w:rsidR="00D156B9" w:rsidRDefault="00D156B9" w:rsidP="00F36C04">
            <w:pPr>
              <w:spacing w:after="0" w:line="240" w:lineRule="auto"/>
              <w:rPr>
                <w:rFonts w:ascii="Century Schoolbook" w:hAnsi="Century Schoolbook"/>
              </w:rPr>
            </w:pPr>
          </w:p>
          <w:p w14:paraId="0F432CA3" w14:textId="42FFD67C" w:rsidR="00F36C04" w:rsidRPr="00F36C04" w:rsidRDefault="00F36C04" w:rsidP="00F36C04">
            <w:pPr>
              <w:spacing w:after="0" w:line="240" w:lineRule="auto"/>
              <w:rPr>
                <w:rFonts w:ascii="Century Schoolbook" w:hAnsi="Century Schoolbook"/>
              </w:rPr>
            </w:pPr>
            <w:r>
              <w:rPr>
                <w:rFonts w:ascii="Century Schoolbook" w:hAnsi="Century Schoolbook"/>
              </w:rPr>
              <w:t xml:space="preserve">Currently the KNU courses are not monitored in terms of its contents and deliverables by External Examiners and Industrial Advisory Panels as these courses are not core courses in any programme.  </w:t>
            </w:r>
          </w:p>
          <w:p w14:paraId="29030557" w14:textId="77777777" w:rsidR="00287BD6" w:rsidRPr="00754EFA" w:rsidRDefault="00287BD6" w:rsidP="00287BD6">
            <w:pPr>
              <w:pStyle w:val="ListParagraph"/>
              <w:spacing w:after="0" w:line="240" w:lineRule="auto"/>
              <w:ind w:left="360"/>
              <w:rPr>
                <w:rFonts w:ascii="Century Schoolbook" w:hAnsi="Century Schoolbook"/>
              </w:rPr>
            </w:pPr>
          </w:p>
          <w:p w14:paraId="785B617B" w14:textId="55A3703B" w:rsidR="00B905F2" w:rsidRDefault="00B905F2" w:rsidP="00754EFA">
            <w:pPr>
              <w:pStyle w:val="ListParagraph"/>
              <w:numPr>
                <w:ilvl w:val="0"/>
                <w:numId w:val="25"/>
              </w:numPr>
              <w:spacing w:after="0" w:line="240" w:lineRule="auto"/>
              <w:rPr>
                <w:rFonts w:ascii="Century Schoolbook" w:hAnsi="Century Schoolbook"/>
              </w:rPr>
            </w:pPr>
            <w:r w:rsidRPr="009E7B48">
              <w:rPr>
                <w:rFonts w:ascii="Century Schoolbook" w:hAnsi="Century Schoolbook"/>
              </w:rPr>
              <w:t>Steps Taken to Address Problem Areas:</w:t>
            </w:r>
          </w:p>
          <w:p w14:paraId="7A1562EB" w14:textId="45772B80" w:rsidR="00287BD6" w:rsidRDefault="00287BD6" w:rsidP="00287BD6">
            <w:pPr>
              <w:spacing w:after="0" w:line="240" w:lineRule="auto"/>
              <w:rPr>
                <w:rFonts w:ascii="Century Schoolbook" w:hAnsi="Century Schoolbook"/>
              </w:rPr>
            </w:pPr>
          </w:p>
          <w:p w14:paraId="35692EBE" w14:textId="456B9E3C" w:rsidR="00F36C04" w:rsidRDefault="00C05C42" w:rsidP="00287BD6">
            <w:pPr>
              <w:spacing w:after="0" w:line="240" w:lineRule="auto"/>
              <w:rPr>
                <w:rFonts w:ascii="Century Schoolbook" w:hAnsi="Century Schoolbook"/>
              </w:rPr>
            </w:pPr>
            <w:r>
              <w:rPr>
                <w:rFonts w:ascii="Century Schoolbook" w:hAnsi="Century Schoolbook"/>
              </w:rPr>
              <w:t>None</w:t>
            </w:r>
          </w:p>
          <w:p w14:paraId="4CA246ED" w14:textId="77777777" w:rsidR="00C05C42" w:rsidRPr="00287BD6" w:rsidRDefault="00C05C42" w:rsidP="00287BD6">
            <w:pPr>
              <w:spacing w:after="0" w:line="240" w:lineRule="auto"/>
              <w:rPr>
                <w:rFonts w:ascii="Century Schoolbook" w:hAnsi="Century Schoolbook"/>
              </w:rPr>
            </w:pPr>
          </w:p>
          <w:p w14:paraId="64B79A33" w14:textId="58933AD7" w:rsidR="00B905F2" w:rsidRDefault="00B905F2" w:rsidP="009E7B48">
            <w:pPr>
              <w:pStyle w:val="ListParagraph"/>
              <w:numPr>
                <w:ilvl w:val="0"/>
                <w:numId w:val="25"/>
              </w:numPr>
              <w:spacing w:after="0" w:line="240" w:lineRule="auto"/>
              <w:rPr>
                <w:rFonts w:ascii="Century Schoolbook" w:hAnsi="Century Schoolbook"/>
              </w:rPr>
            </w:pPr>
            <w:r w:rsidRPr="009E7B48">
              <w:rPr>
                <w:rFonts w:ascii="Century Schoolbook" w:hAnsi="Century Schoolbook"/>
              </w:rPr>
              <w:t>Conclusions and Recommendations for Improvement:</w:t>
            </w:r>
          </w:p>
          <w:p w14:paraId="23452E70" w14:textId="637BCA47" w:rsidR="00287BD6" w:rsidRPr="00287BD6" w:rsidRDefault="00287BD6" w:rsidP="00287BD6">
            <w:pPr>
              <w:spacing w:after="0" w:line="240" w:lineRule="auto"/>
              <w:rPr>
                <w:rFonts w:ascii="Century Schoolbook" w:hAnsi="Century Schoolbook"/>
              </w:rPr>
            </w:pPr>
          </w:p>
          <w:p w14:paraId="72A393BB" w14:textId="77777777" w:rsidR="00B41902" w:rsidRPr="009E7B48" w:rsidRDefault="00B41902" w:rsidP="009E7B48">
            <w:pPr>
              <w:spacing w:after="0" w:line="240" w:lineRule="auto"/>
              <w:rPr>
                <w:rFonts w:ascii="Century Schoolbook" w:hAnsi="Century Schoolbook"/>
                <w:b/>
              </w:rPr>
            </w:pPr>
          </w:p>
        </w:tc>
      </w:tr>
      <w:tr w:rsidR="00D04F6C" w:rsidRPr="009E7B48" w14:paraId="5BCFCF65" w14:textId="77777777" w:rsidTr="006E2583">
        <w:tblPrEx>
          <w:shd w:val="clear" w:color="auto" w:fill="B8CCE4" w:themeFill="accent1" w:themeFillTint="66"/>
        </w:tblPrEx>
        <w:tc>
          <w:tcPr>
            <w:tcW w:w="3145" w:type="dxa"/>
            <w:gridSpan w:val="2"/>
            <w:shd w:val="clear" w:color="auto" w:fill="B8CCE4" w:themeFill="accent1" w:themeFillTint="66"/>
          </w:tcPr>
          <w:p w14:paraId="024659DE" w14:textId="46EED7DF" w:rsidR="00D04F6C" w:rsidRPr="009E7B48" w:rsidRDefault="00D04F6C" w:rsidP="00D04F6C">
            <w:pPr>
              <w:spacing w:after="0" w:line="240" w:lineRule="auto"/>
              <w:jc w:val="center"/>
              <w:rPr>
                <w:rFonts w:ascii="Century Schoolbook" w:hAnsi="Century Schoolbook"/>
                <w:b/>
              </w:rPr>
            </w:pPr>
            <w:r w:rsidRPr="009E7B48">
              <w:rPr>
                <w:rFonts w:ascii="Century Schoolbook" w:hAnsi="Century Schoolbook"/>
                <w:b/>
              </w:rPr>
              <w:t>Prepared by</w:t>
            </w:r>
            <w:r w:rsidR="00287BD6">
              <w:rPr>
                <w:rFonts w:ascii="Century Schoolbook" w:hAnsi="Century Schoolbook"/>
                <w:b/>
              </w:rPr>
              <w:t>:</w:t>
            </w:r>
            <w:r w:rsidRPr="009E7B48">
              <w:rPr>
                <w:rFonts w:ascii="Century Schoolbook" w:hAnsi="Century Schoolbook"/>
                <w:b/>
              </w:rPr>
              <w:t xml:space="preserve"> </w:t>
            </w:r>
          </w:p>
          <w:p w14:paraId="5FF243AE" w14:textId="7B995CFE" w:rsidR="00D04F6C" w:rsidRPr="009E7B48" w:rsidRDefault="00D04F6C" w:rsidP="00D04F6C">
            <w:pPr>
              <w:spacing w:after="0" w:line="240" w:lineRule="auto"/>
              <w:jc w:val="center"/>
              <w:rPr>
                <w:rFonts w:ascii="Century Schoolbook" w:hAnsi="Century Schoolbook"/>
                <w:b/>
              </w:rPr>
            </w:pPr>
          </w:p>
        </w:tc>
        <w:tc>
          <w:tcPr>
            <w:tcW w:w="2880" w:type="dxa"/>
            <w:shd w:val="clear" w:color="auto" w:fill="B8CCE4" w:themeFill="accent1" w:themeFillTint="66"/>
          </w:tcPr>
          <w:p w14:paraId="6C1B6698" w14:textId="77777777" w:rsidR="00D04F6C" w:rsidRPr="009E7B48" w:rsidRDefault="00D04F6C" w:rsidP="00D04F6C">
            <w:pPr>
              <w:spacing w:after="0" w:line="240" w:lineRule="auto"/>
              <w:jc w:val="center"/>
              <w:rPr>
                <w:rFonts w:ascii="Century Schoolbook" w:hAnsi="Century Schoolbook"/>
                <w:b/>
              </w:rPr>
            </w:pPr>
            <w:r w:rsidRPr="009E7B48">
              <w:rPr>
                <w:rFonts w:ascii="Century Schoolbook" w:hAnsi="Century Schoolbook"/>
                <w:b/>
              </w:rPr>
              <w:t xml:space="preserve">Verified by </w:t>
            </w:r>
          </w:p>
          <w:p w14:paraId="723BB3C7" w14:textId="5A81AA78" w:rsidR="00D04F6C" w:rsidRPr="009E7B48" w:rsidRDefault="00D04F6C" w:rsidP="006F1493">
            <w:pPr>
              <w:spacing w:after="0" w:line="240" w:lineRule="auto"/>
              <w:jc w:val="center"/>
              <w:rPr>
                <w:rFonts w:ascii="Century Schoolbook" w:hAnsi="Century Schoolbook"/>
                <w:b/>
              </w:rPr>
            </w:pPr>
          </w:p>
        </w:tc>
        <w:tc>
          <w:tcPr>
            <w:tcW w:w="3330" w:type="dxa"/>
            <w:shd w:val="clear" w:color="auto" w:fill="B8CCE4" w:themeFill="accent1" w:themeFillTint="66"/>
          </w:tcPr>
          <w:p w14:paraId="776CBC1F" w14:textId="77777777" w:rsidR="00D04F6C" w:rsidRPr="009E7B48" w:rsidRDefault="00D04F6C" w:rsidP="00D04F6C">
            <w:pPr>
              <w:spacing w:after="0" w:line="240" w:lineRule="auto"/>
              <w:jc w:val="center"/>
              <w:rPr>
                <w:rFonts w:ascii="Century Schoolbook" w:hAnsi="Century Schoolbook"/>
                <w:b/>
              </w:rPr>
            </w:pPr>
            <w:r w:rsidRPr="009E7B48">
              <w:rPr>
                <w:rFonts w:ascii="Century Schoolbook" w:hAnsi="Century Schoolbook"/>
                <w:b/>
              </w:rPr>
              <w:t>Approved by</w:t>
            </w:r>
          </w:p>
          <w:p w14:paraId="2179E195" w14:textId="0C961835" w:rsidR="00D04F6C" w:rsidRPr="009E7B48" w:rsidRDefault="00D04F6C" w:rsidP="00D04F6C">
            <w:pPr>
              <w:spacing w:after="0" w:line="240" w:lineRule="auto"/>
              <w:jc w:val="center"/>
              <w:rPr>
                <w:rFonts w:ascii="Century Schoolbook" w:hAnsi="Century Schoolbook"/>
                <w:b/>
              </w:rPr>
            </w:pPr>
          </w:p>
        </w:tc>
      </w:tr>
      <w:tr w:rsidR="00D04F6C" w:rsidRPr="009E7B48" w14:paraId="58F8680C" w14:textId="77777777" w:rsidTr="006E2583">
        <w:tblPrEx>
          <w:shd w:val="clear" w:color="auto" w:fill="B8CCE4" w:themeFill="accent1" w:themeFillTint="66"/>
        </w:tblPrEx>
        <w:tc>
          <w:tcPr>
            <w:tcW w:w="3145" w:type="dxa"/>
            <w:gridSpan w:val="2"/>
            <w:shd w:val="clear" w:color="auto" w:fill="B8CCE4" w:themeFill="accent1" w:themeFillTint="66"/>
          </w:tcPr>
          <w:p w14:paraId="4E542D5B" w14:textId="155A7B56" w:rsidR="00D04F6C" w:rsidRDefault="00D04F6C" w:rsidP="00D04F6C">
            <w:pPr>
              <w:rPr>
                <w:rFonts w:ascii="Century Schoolbook" w:hAnsi="Century Schoolbook"/>
              </w:rPr>
            </w:pPr>
            <w:r w:rsidRPr="009E7B48">
              <w:rPr>
                <w:rFonts w:ascii="Century Schoolbook" w:hAnsi="Century Schoolbook"/>
              </w:rPr>
              <w:t>Name &amp; Stamp:</w:t>
            </w:r>
          </w:p>
          <w:p w14:paraId="4B3A572D" w14:textId="6DCEEB09" w:rsidR="00287BD6" w:rsidRDefault="006E2583" w:rsidP="00D04F6C">
            <w:pPr>
              <w:rPr>
                <w:rFonts w:ascii="Century Schoolbook" w:hAnsi="Century Schoolbook"/>
              </w:rPr>
            </w:pPr>
            <w:r>
              <w:rPr>
                <w:rFonts w:ascii="Century Schoolbook" w:hAnsi="Century Schoolbook"/>
              </w:rPr>
              <w:t>Norazlina Bateni</w:t>
            </w:r>
          </w:p>
          <w:p w14:paraId="361BA105" w14:textId="57CBB759" w:rsidR="006E2583" w:rsidRDefault="006E2583" w:rsidP="00D04F6C">
            <w:pPr>
              <w:rPr>
                <w:rFonts w:ascii="Century Schoolbook" w:hAnsi="Century Schoolbook"/>
              </w:rPr>
            </w:pPr>
          </w:p>
          <w:p w14:paraId="3D45A5ED" w14:textId="77777777" w:rsidR="006E2583" w:rsidRPr="009E7B48" w:rsidRDefault="006E2583" w:rsidP="00D04F6C">
            <w:pPr>
              <w:rPr>
                <w:rFonts w:ascii="Century Schoolbook" w:hAnsi="Century Schoolbook"/>
              </w:rPr>
            </w:pPr>
          </w:p>
          <w:p w14:paraId="0E5CE9D5" w14:textId="4CA9C168" w:rsidR="00D04F6C" w:rsidRPr="009E7B48" w:rsidRDefault="00D04F6C" w:rsidP="00D04F6C">
            <w:pPr>
              <w:rPr>
                <w:rFonts w:ascii="Century Schoolbook" w:hAnsi="Century Schoolbook"/>
              </w:rPr>
            </w:pPr>
            <w:r w:rsidRPr="009E7B48">
              <w:rPr>
                <w:rFonts w:ascii="Century Schoolbook" w:hAnsi="Century Schoolbook"/>
              </w:rPr>
              <w:t>Date:</w:t>
            </w:r>
            <w:r w:rsidR="006E2583">
              <w:rPr>
                <w:rFonts w:ascii="Century Schoolbook" w:hAnsi="Century Schoolbook"/>
              </w:rPr>
              <w:t xml:space="preserve">  18.02.2020</w:t>
            </w:r>
          </w:p>
        </w:tc>
        <w:tc>
          <w:tcPr>
            <w:tcW w:w="2880" w:type="dxa"/>
            <w:shd w:val="clear" w:color="auto" w:fill="B8CCE4" w:themeFill="accent1" w:themeFillTint="66"/>
          </w:tcPr>
          <w:p w14:paraId="1D8347D4" w14:textId="5F8E2ABC" w:rsidR="00D04F6C" w:rsidRDefault="00D04F6C" w:rsidP="00D04F6C">
            <w:pPr>
              <w:rPr>
                <w:rFonts w:ascii="Century Schoolbook" w:hAnsi="Century Schoolbook"/>
              </w:rPr>
            </w:pPr>
            <w:r w:rsidRPr="009E7B48">
              <w:rPr>
                <w:rFonts w:ascii="Century Schoolbook" w:hAnsi="Century Schoolbook"/>
              </w:rPr>
              <w:t>Name &amp; Stamp:</w:t>
            </w:r>
          </w:p>
          <w:p w14:paraId="6C0A53F9" w14:textId="403399F2" w:rsidR="00287BD6" w:rsidRDefault="006E2583" w:rsidP="00D04F6C">
            <w:pPr>
              <w:rPr>
                <w:rFonts w:ascii="Century Schoolbook" w:hAnsi="Century Schoolbook"/>
              </w:rPr>
            </w:pPr>
            <w:r>
              <w:rPr>
                <w:rFonts w:ascii="Century Schoolbook" w:hAnsi="Century Schoolbook"/>
              </w:rPr>
              <w:t>Dr Nordiana Rajaee</w:t>
            </w:r>
          </w:p>
          <w:p w14:paraId="16A5C1E4" w14:textId="5C05A152" w:rsidR="006E2583" w:rsidRDefault="006E2583" w:rsidP="00D04F6C">
            <w:pPr>
              <w:rPr>
                <w:rFonts w:ascii="Century Schoolbook" w:hAnsi="Century Schoolbook"/>
              </w:rPr>
            </w:pPr>
          </w:p>
          <w:p w14:paraId="5F0AAA38" w14:textId="77777777" w:rsidR="006E2583" w:rsidRPr="009E7B48" w:rsidRDefault="006E2583" w:rsidP="00D04F6C">
            <w:pPr>
              <w:rPr>
                <w:rFonts w:ascii="Century Schoolbook" w:hAnsi="Century Schoolbook"/>
              </w:rPr>
            </w:pPr>
          </w:p>
          <w:p w14:paraId="50675360" w14:textId="6023F387" w:rsidR="00D04F6C" w:rsidRPr="009E7B48" w:rsidRDefault="00D04F6C" w:rsidP="00D04F6C">
            <w:pPr>
              <w:rPr>
                <w:rFonts w:ascii="Century Schoolbook" w:hAnsi="Century Schoolbook"/>
              </w:rPr>
            </w:pPr>
            <w:r w:rsidRPr="009E7B48">
              <w:rPr>
                <w:rFonts w:ascii="Century Schoolbook" w:hAnsi="Century Schoolbook"/>
              </w:rPr>
              <w:t>Date:</w:t>
            </w:r>
            <w:r w:rsidR="006E2583">
              <w:rPr>
                <w:rFonts w:ascii="Century Schoolbook" w:hAnsi="Century Schoolbook"/>
              </w:rPr>
              <w:t xml:space="preserve">  18.02.2020</w:t>
            </w:r>
          </w:p>
        </w:tc>
        <w:tc>
          <w:tcPr>
            <w:tcW w:w="3330" w:type="dxa"/>
            <w:shd w:val="clear" w:color="auto" w:fill="B8CCE4" w:themeFill="accent1" w:themeFillTint="66"/>
          </w:tcPr>
          <w:p w14:paraId="26F66F08" w14:textId="3D884107" w:rsidR="00B51211" w:rsidRDefault="00B51211" w:rsidP="00B51211">
            <w:pPr>
              <w:rPr>
                <w:rFonts w:ascii="Century Schoolbook" w:hAnsi="Century Schoolbook"/>
              </w:rPr>
            </w:pPr>
            <w:r w:rsidRPr="009E7B48">
              <w:rPr>
                <w:rFonts w:ascii="Century Schoolbook" w:hAnsi="Century Schoolbook"/>
              </w:rPr>
              <w:t>Name &amp; Stamp:</w:t>
            </w:r>
          </w:p>
          <w:p w14:paraId="2F339092" w14:textId="554E9679" w:rsidR="00287BD6" w:rsidRDefault="006E2583" w:rsidP="00B51211">
            <w:pPr>
              <w:rPr>
                <w:rFonts w:ascii="Century Schoolbook" w:hAnsi="Century Schoolbook"/>
              </w:rPr>
            </w:pPr>
            <w:r>
              <w:rPr>
                <w:rFonts w:ascii="Century Schoolbook" w:hAnsi="Century Schoolbook"/>
              </w:rPr>
              <w:t>AP Ir Dr Siti Noor Linda Taib</w:t>
            </w:r>
          </w:p>
          <w:p w14:paraId="42EF84F6" w14:textId="0D71A8A0" w:rsidR="006E2583" w:rsidRDefault="006E2583" w:rsidP="00B51211">
            <w:pPr>
              <w:rPr>
                <w:rFonts w:ascii="Century Schoolbook" w:hAnsi="Century Schoolbook"/>
              </w:rPr>
            </w:pPr>
          </w:p>
          <w:p w14:paraId="5C5EC93B" w14:textId="77777777" w:rsidR="006E2583" w:rsidRPr="009E7B48" w:rsidRDefault="006E2583" w:rsidP="00B51211">
            <w:pPr>
              <w:rPr>
                <w:rFonts w:ascii="Century Schoolbook" w:hAnsi="Century Schoolbook"/>
              </w:rPr>
            </w:pPr>
          </w:p>
          <w:p w14:paraId="570E419F" w14:textId="28236DF3" w:rsidR="00D04F6C" w:rsidRPr="009E7B48" w:rsidRDefault="00B51211" w:rsidP="00B51211">
            <w:pPr>
              <w:rPr>
                <w:rFonts w:ascii="Century Schoolbook" w:hAnsi="Century Schoolbook"/>
              </w:rPr>
            </w:pPr>
            <w:r w:rsidRPr="009E7B48">
              <w:rPr>
                <w:rFonts w:ascii="Century Schoolbook" w:hAnsi="Century Schoolbook"/>
              </w:rPr>
              <w:t>Date:</w:t>
            </w:r>
            <w:r w:rsidR="006E2583">
              <w:rPr>
                <w:rFonts w:ascii="Century Schoolbook" w:hAnsi="Century Schoolbook"/>
              </w:rPr>
              <w:t xml:space="preserve">  18.02.2020</w:t>
            </w:r>
          </w:p>
        </w:tc>
      </w:tr>
    </w:tbl>
    <w:p w14:paraId="74D960D1" w14:textId="77777777" w:rsidR="00F27909" w:rsidRPr="00616274" w:rsidRDefault="00BC1CD7" w:rsidP="00E53DF7">
      <w:pPr>
        <w:rPr>
          <w:rFonts w:ascii="Century Schoolbook" w:hAnsi="Century Schoolbook"/>
          <w:b/>
          <w:i/>
        </w:rPr>
      </w:pPr>
      <w:r w:rsidRPr="00616274">
        <w:rPr>
          <w:rFonts w:ascii="Century Schoolbook" w:hAnsi="Century Schoolbook"/>
          <w:b/>
          <w:i/>
        </w:rPr>
        <w:t>Note</w:t>
      </w:r>
      <w:r w:rsidR="000337C4" w:rsidRPr="00616274">
        <w:rPr>
          <w:rFonts w:ascii="Century Schoolbook" w:hAnsi="Century Schoolbook"/>
          <w:b/>
          <w:i/>
        </w:rPr>
        <w:t>:</w:t>
      </w:r>
    </w:p>
    <w:p w14:paraId="5264204B" w14:textId="77777777" w:rsidR="00670C0B" w:rsidRPr="009E7B48" w:rsidRDefault="00BC1CD7" w:rsidP="00616274">
      <w:pPr>
        <w:pStyle w:val="ListParagraph"/>
        <w:numPr>
          <w:ilvl w:val="0"/>
          <w:numId w:val="28"/>
        </w:numPr>
        <w:ind w:hanging="180"/>
        <w:jc w:val="both"/>
        <w:rPr>
          <w:rFonts w:ascii="Century Schoolbook" w:hAnsi="Century Schoolbook"/>
        </w:rPr>
      </w:pPr>
      <w:r w:rsidRPr="009E7B48">
        <w:rPr>
          <w:rFonts w:ascii="Century Schoolbook" w:hAnsi="Century Schoolbook"/>
        </w:rPr>
        <w:lastRenderedPageBreak/>
        <w:t>Changes to program curriculum structure resulted from Continual Quality Improvement (CQI) activity</w:t>
      </w:r>
      <w:r w:rsidR="00186981" w:rsidRPr="009E7B48">
        <w:rPr>
          <w:rFonts w:ascii="Century Schoolbook" w:hAnsi="Century Schoolbook"/>
        </w:rPr>
        <w:t xml:space="preserve"> </w:t>
      </w:r>
      <w:r w:rsidRPr="009E7B48">
        <w:rPr>
          <w:rFonts w:ascii="Century Schoolbook" w:hAnsi="Century Schoolbook"/>
        </w:rPr>
        <w:t xml:space="preserve">can only be implemented </w:t>
      </w:r>
      <w:r w:rsidRPr="009E7B48">
        <w:rPr>
          <w:rFonts w:ascii="Century Schoolbook" w:hAnsi="Century Schoolbook"/>
          <w:b/>
        </w:rPr>
        <w:t>AFTER</w:t>
      </w:r>
      <w:r w:rsidRPr="009E7B48">
        <w:rPr>
          <w:rFonts w:ascii="Century Schoolbook" w:hAnsi="Century Schoolbook"/>
        </w:rPr>
        <w:t xml:space="preserve"> receiving UNIMAS Senate approval.  </w:t>
      </w:r>
    </w:p>
    <w:p w14:paraId="6637CC83" w14:textId="77777777" w:rsidR="00AF16DB" w:rsidRPr="009E7B48" w:rsidRDefault="00AF16DB" w:rsidP="00616274">
      <w:pPr>
        <w:pStyle w:val="ListParagraph"/>
        <w:numPr>
          <w:ilvl w:val="0"/>
          <w:numId w:val="28"/>
        </w:numPr>
        <w:ind w:hanging="180"/>
        <w:jc w:val="both"/>
        <w:rPr>
          <w:rFonts w:ascii="Century Schoolbook" w:hAnsi="Century Schoolbook"/>
        </w:rPr>
      </w:pPr>
      <w:r w:rsidRPr="009E7B48">
        <w:rPr>
          <w:rFonts w:ascii="Century Schoolbook" w:hAnsi="Century Schoolbook"/>
        </w:rPr>
        <w:t>Refer to ‘</w:t>
      </w:r>
      <w:r w:rsidRPr="009E7B48">
        <w:rPr>
          <w:rFonts w:ascii="Century Schoolbook" w:hAnsi="Century Schoolbook"/>
          <w:i/>
        </w:rPr>
        <w:t>Garis Panduan Pemantauan Dan Semakan Kurikulum Untuk Penambahbaikan Kualiti Berterusan Program Akademik</w:t>
      </w:r>
      <w:r w:rsidR="009E039D" w:rsidRPr="009E7B48">
        <w:rPr>
          <w:rFonts w:ascii="Century Schoolbook" w:hAnsi="Century Schoolbook"/>
          <w:i/>
        </w:rPr>
        <w:t xml:space="preserve"> UNIMAS’ </w:t>
      </w:r>
      <w:r w:rsidR="009E039D" w:rsidRPr="009E7B48">
        <w:rPr>
          <w:rFonts w:ascii="Century Schoolbook" w:hAnsi="Century Schoolbook"/>
        </w:rPr>
        <w:t xml:space="preserve">and MQA Guidelines to Good Practices: Monitoring, Reviewing and Continually Improving Institutional </w:t>
      </w:r>
      <w:r w:rsidR="00616274" w:rsidRPr="009E7B48">
        <w:rPr>
          <w:rFonts w:ascii="Century Schoolbook" w:hAnsi="Century Schoolbook"/>
        </w:rPr>
        <w:t>Quality (</w:t>
      </w:r>
      <w:r w:rsidR="009E039D" w:rsidRPr="009E7B48">
        <w:rPr>
          <w:rFonts w:ascii="Century Schoolbook" w:hAnsi="Century Schoolbook"/>
        </w:rPr>
        <w:t xml:space="preserve">GGP: MR and CCIQ) </w:t>
      </w:r>
      <w:r w:rsidRPr="009E7B48">
        <w:rPr>
          <w:rFonts w:ascii="Century Schoolbook" w:hAnsi="Century Schoolbook"/>
        </w:rPr>
        <w:t>for further information on Program Monitoring.</w:t>
      </w:r>
    </w:p>
    <w:p w14:paraId="05ADB3AE" w14:textId="0F0A7D1D" w:rsidR="00B41902" w:rsidRDefault="006F1493" w:rsidP="00616274">
      <w:pPr>
        <w:pStyle w:val="ListParagraph"/>
        <w:numPr>
          <w:ilvl w:val="0"/>
          <w:numId w:val="28"/>
        </w:numPr>
        <w:ind w:hanging="180"/>
        <w:jc w:val="both"/>
        <w:rPr>
          <w:rFonts w:ascii="Century Schoolbook" w:hAnsi="Century Schoolbook"/>
        </w:rPr>
      </w:pPr>
      <w:r>
        <w:rPr>
          <w:rFonts w:ascii="Century Schoolbook" w:hAnsi="Century Schoolbook"/>
        </w:rPr>
        <w:t>SAR</w:t>
      </w:r>
      <w:r w:rsidR="00B41902" w:rsidRPr="009E7B48">
        <w:rPr>
          <w:rFonts w:ascii="Century Schoolbook" w:hAnsi="Century Schoolbook"/>
        </w:rPr>
        <w:t xml:space="preserve"> is to be submitted </w:t>
      </w:r>
      <w:r w:rsidR="00B41902" w:rsidRPr="00F21044">
        <w:rPr>
          <w:rFonts w:ascii="Century Schoolbook" w:hAnsi="Century Schoolbook"/>
          <w:b/>
        </w:rPr>
        <w:t xml:space="preserve">at the end of every academic session to </w:t>
      </w:r>
      <w:r w:rsidR="00287BD6">
        <w:rPr>
          <w:rFonts w:ascii="Century Schoolbook" w:hAnsi="Century Schoolbook"/>
          <w:b/>
        </w:rPr>
        <w:t>BJKA</w:t>
      </w:r>
      <w:r w:rsidR="00B41902" w:rsidRPr="009E7B48">
        <w:rPr>
          <w:rFonts w:ascii="Century Schoolbook" w:hAnsi="Century Schoolbook"/>
        </w:rPr>
        <w:t xml:space="preserve">. </w:t>
      </w:r>
    </w:p>
    <w:tbl>
      <w:tblPr>
        <w:tblStyle w:val="TableGrid"/>
        <w:tblW w:w="9355" w:type="dxa"/>
        <w:shd w:val="clear" w:color="auto" w:fill="B8CCE4" w:themeFill="accent1" w:themeFillTint="66"/>
        <w:tblLook w:val="04A0" w:firstRow="1" w:lastRow="0" w:firstColumn="1" w:lastColumn="0" w:noHBand="0" w:noVBand="1"/>
      </w:tblPr>
      <w:tblGrid>
        <w:gridCol w:w="9355"/>
      </w:tblGrid>
      <w:tr w:rsidR="00844C3F" w:rsidRPr="009E7B48" w14:paraId="63EB3D57" w14:textId="77777777" w:rsidTr="00463182">
        <w:tc>
          <w:tcPr>
            <w:tcW w:w="9355" w:type="dxa"/>
            <w:shd w:val="clear" w:color="auto" w:fill="B8CCE4" w:themeFill="accent1" w:themeFillTint="66"/>
          </w:tcPr>
          <w:p w14:paraId="73D2D7E0" w14:textId="3CF1C45A" w:rsidR="00844C3F" w:rsidRPr="009E7B48" w:rsidRDefault="00287BD6" w:rsidP="00463182">
            <w:pPr>
              <w:rPr>
                <w:rFonts w:ascii="Century Schoolbook" w:hAnsi="Century Schoolbook"/>
              </w:rPr>
            </w:pPr>
            <w:r>
              <w:rPr>
                <w:rFonts w:ascii="Century Schoolbook" w:hAnsi="Century Schoolbook"/>
              </w:rPr>
              <w:t xml:space="preserve">BJKA </w:t>
            </w:r>
            <w:r w:rsidR="00844C3F" w:rsidRPr="009E7B48">
              <w:rPr>
                <w:rFonts w:ascii="Century Schoolbook" w:hAnsi="Century Schoolbook"/>
              </w:rPr>
              <w:t>Monitoring Record:</w:t>
            </w:r>
          </w:p>
          <w:p w14:paraId="7AB09905" w14:textId="77777777" w:rsidR="00844C3F" w:rsidRPr="009E7B48" w:rsidRDefault="00844C3F" w:rsidP="00463182">
            <w:pPr>
              <w:rPr>
                <w:rFonts w:ascii="Century Schoolbook" w:hAnsi="Century Schoolbook"/>
              </w:rPr>
            </w:pPr>
            <w:r w:rsidRPr="009E7B48">
              <w:rPr>
                <w:rFonts w:ascii="Century Schoolbook" w:hAnsi="Century Schoolbook"/>
              </w:rPr>
              <w:t>Date Received:</w:t>
            </w:r>
          </w:p>
        </w:tc>
      </w:tr>
    </w:tbl>
    <w:p w14:paraId="529D1B6E" w14:textId="77777777" w:rsidR="00844C3F" w:rsidRPr="00844C3F" w:rsidRDefault="00844C3F" w:rsidP="00FE0166">
      <w:pPr>
        <w:jc w:val="both"/>
        <w:rPr>
          <w:rFonts w:ascii="Century Schoolbook" w:hAnsi="Century Schoolbook"/>
        </w:rPr>
      </w:pPr>
    </w:p>
    <w:sectPr w:rsidR="00844C3F" w:rsidRPr="00844C3F" w:rsidSect="00670C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23E0" w14:textId="77777777" w:rsidR="00B3400E" w:rsidRDefault="00B3400E" w:rsidP="00FE0F57">
      <w:pPr>
        <w:spacing w:after="0" w:line="240" w:lineRule="auto"/>
      </w:pPr>
      <w:r>
        <w:separator/>
      </w:r>
    </w:p>
  </w:endnote>
  <w:endnote w:type="continuationSeparator" w:id="0">
    <w:p w14:paraId="735D0205" w14:textId="77777777" w:rsidR="00B3400E" w:rsidRDefault="00B3400E" w:rsidP="00FE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A574" w14:textId="77777777" w:rsidR="004229AF" w:rsidRDefault="004229A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8291318"/>
      <w:docPartObj>
        <w:docPartGallery w:val="Page Numbers (Bottom of Page)"/>
        <w:docPartUnique/>
      </w:docPartObj>
    </w:sdtPr>
    <w:sdtEndPr>
      <w:rPr>
        <w:rFonts w:ascii="Century Schoolbook" w:hAnsi="Century Schoolbook"/>
        <w:noProof/>
        <w:sz w:val="14"/>
        <w:szCs w:val="16"/>
      </w:rPr>
    </w:sdtEndPr>
    <w:sdtContent>
      <w:p w14:paraId="1C9ED62D" w14:textId="5C8DF18D" w:rsidR="00844C3F" w:rsidRDefault="00202EC4">
        <w:pPr>
          <w:pStyle w:val="Footer"/>
          <w:jc w:val="right"/>
          <w:rPr>
            <w:rFonts w:ascii="Century Schoolbook" w:hAnsi="Century Schoolbook"/>
            <w:b/>
            <w:i/>
            <w:sz w:val="14"/>
          </w:rPr>
        </w:pPr>
        <w:r>
          <w:rPr>
            <w:rFonts w:ascii="Century Schoolbook" w:hAnsi="Century Schoolbook"/>
            <w:b/>
            <w:i/>
            <w:sz w:val="14"/>
          </w:rPr>
          <w:t>PJPA</w:t>
        </w:r>
        <w:r w:rsidR="00844C3F" w:rsidRPr="00844C3F">
          <w:rPr>
            <w:rFonts w:ascii="Century Schoolbook" w:hAnsi="Century Schoolbook"/>
            <w:b/>
            <w:i/>
            <w:sz w:val="14"/>
          </w:rPr>
          <w:t>_</w:t>
        </w:r>
        <w:r w:rsidR="006D5DE7">
          <w:rPr>
            <w:rFonts w:ascii="Century Schoolbook" w:hAnsi="Century Schoolbook"/>
            <w:b/>
            <w:i/>
            <w:sz w:val="14"/>
          </w:rPr>
          <w:t>MPU.KWU_</w:t>
        </w:r>
        <w:r w:rsidR="00754EFA">
          <w:rPr>
            <w:rFonts w:ascii="Century Schoolbook" w:hAnsi="Century Schoolbook"/>
            <w:b/>
            <w:i/>
            <w:sz w:val="14"/>
          </w:rPr>
          <w:t>SAR</w:t>
        </w:r>
      </w:p>
      <w:p w14:paraId="16F31241" w14:textId="1583C38D" w:rsidR="00754EFA" w:rsidRPr="00844C3F" w:rsidRDefault="006D5DE7">
        <w:pPr>
          <w:pStyle w:val="Footer"/>
          <w:jc w:val="right"/>
          <w:rPr>
            <w:rFonts w:ascii="Century Schoolbook" w:hAnsi="Century Schoolbook"/>
            <w:b/>
            <w:i/>
            <w:sz w:val="14"/>
          </w:rPr>
        </w:pPr>
        <w:r>
          <w:rPr>
            <w:rFonts w:ascii="Century Schoolbook" w:hAnsi="Century Schoolbook"/>
            <w:b/>
            <w:i/>
            <w:sz w:val="14"/>
          </w:rPr>
          <w:t>rev01/2020</w:t>
        </w:r>
      </w:p>
      <w:p w14:paraId="148B4302" w14:textId="562B5575" w:rsidR="00B51211" w:rsidRPr="001519EA" w:rsidRDefault="00562A22">
        <w:pPr>
          <w:pStyle w:val="Footer"/>
          <w:jc w:val="right"/>
          <w:rPr>
            <w:rFonts w:ascii="Century Schoolbook" w:hAnsi="Century Schoolbook"/>
            <w:sz w:val="14"/>
            <w:szCs w:val="16"/>
          </w:rPr>
        </w:pPr>
        <w:r w:rsidRPr="001519EA">
          <w:rPr>
            <w:rFonts w:ascii="Century Schoolbook" w:hAnsi="Century Schoolbook"/>
            <w:sz w:val="14"/>
            <w:szCs w:val="16"/>
          </w:rPr>
          <w:fldChar w:fldCharType="begin"/>
        </w:r>
        <w:r w:rsidR="00B51211" w:rsidRPr="001519EA">
          <w:rPr>
            <w:rFonts w:ascii="Century Schoolbook" w:hAnsi="Century Schoolbook"/>
            <w:sz w:val="14"/>
            <w:szCs w:val="16"/>
          </w:rPr>
          <w:instrText xml:space="preserve"> PAGE   \* MERGEFORMAT </w:instrText>
        </w:r>
        <w:r w:rsidRPr="001519EA">
          <w:rPr>
            <w:rFonts w:ascii="Century Schoolbook" w:hAnsi="Century Schoolbook"/>
            <w:sz w:val="14"/>
            <w:szCs w:val="16"/>
          </w:rPr>
          <w:fldChar w:fldCharType="separate"/>
        </w:r>
        <w:r w:rsidR="002F29CC">
          <w:rPr>
            <w:rFonts w:ascii="Century Schoolbook" w:hAnsi="Century Schoolbook"/>
            <w:noProof/>
            <w:sz w:val="14"/>
            <w:szCs w:val="16"/>
          </w:rPr>
          <w:t>1</w:t>
        </w:r>
        <w:r w:rsidRPr="001519EA">
          <w:rPr>
            <w:rFonts w:ascii="Century Schoolbook" w:hAnsi="Century Schoolbook"/>
            <w:noProof/>
            <w:sz w:val="14"/>
            <w:szCs w:val="16"/>
          </w:rPr>
          <w:fldChar w:fldCharType="end"/>
        </w:r>
      </w:p>
    </w:sdtContent>
  </w:sdt>
  <w:p w14:paraId="3D966FDB" w14:textId="77777777" w:rsidR="00FE0F57" w:rsidRPr="00FE0F57" w:rsidRDefault="00FE0F57">
    <w:pPr>
      <w:pStyle w:val="Footer"/>
      <w:rPr>
        <w:rFonts w:ascii="Century Schoolbook" w:hAnsi="Century Schoolbook"/>
        <w:b/>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55F5" w14:textId="77777777" w:rsidR="004229AF" w:rsidRDefault="004229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CF0F6" w14:textId="77777777" w:rsidR="00B3400E" w:rsidRDefault="00B3400E" w:rsidP="00FE0F57">
      <w:pPr>
        <w:spacing w:after="0" w:line="240" w:lineRule="auto"/>
      </w:pPr>
      <w:r>
        <w:separator/>
      </w:r>
    </w:p>
  </w:footnote>
  <w:footnote w:type="continuationSeparator" w:id="0">
    <w:p w14:paraId="7A39AEE7" w14:textId="77777777" w:rsidR="00B3400E" w:rsidRDefault="00B3400E" w:rsidP="00FE0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3C68" w14:textId="77777777" w:rsidR="004229AF" w:rsidRDefault="004229A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B8D8" w14:textId="33347A41" w:rsidR="004229AF" w:rsidRDefault="004229AF" w:rsidP="00FE0F57">
    <w:pPr>
      <w:pStyle w:val="Header"/>
      <w:jc w:val="right"/>
      <w:rPr>
        <w:noProof/>
      </w:rPr>
    </w:pPr>
    <w:r>
      <w:rPr>
        <w:noProof/>
      </w:rPr>
      <w:t>BJKA/AUDITMPU02/2020</w:t>
    </w:r>
  </w:p>
  <w:p w14:paraId="03639795" w14:textId="4DAC734A" w:rsidR="00FE0F57" w:rsidRDefault="00FE0F57" w:rsidP="00FE0F57">
    <w:pPr>
      <w:pStyle w:val="Header"/>
      <w:jc w:val="right"/>
    </w:pPr>
    <w:r>
      <w:rPr>
        <w:noProof/>
      </w:rPr>
      <w:drawing>
        <wp:inline distT="0" distB="0" distL="0" distR="0" wp14:anchorId="0B2CA254" wp14:editId="4A5C34A0">
          <wp:extent cx="1198348" cy="569034"/>
          <wp:effectExtent l="0" t="0" r="1905" b="2540"/>
          <wp:docPr id="2" name="Picture 2" descr="http://www.unimas.my/images/logo/Identiti-Visual-UNI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mas.my/images/logo/Identiti-Visual-UNIM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298" cy="576608"/>
                  </a:xfrm>
                  <a:prstGeom prst="rect">
                    <a:avLst/>
                  </a:prstGeom>
                  <a:noFill/>
                  <a:ln>
                    <a:noFill/>
                  </a:ln>
                </pic:spPr>
              </pic:pic>
            </a:graphicData>
          </a:graphic>
        </wp:inline>
      </w:drawing>
    </w:r>
  </w:p>
  <w:p w14:paraId="1EBAD1C0" w14:textId="77777777" w:rsidR="00FE0F57" w:rsidRDefault="00FE0F57" w:rsidP="00FE0F57">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E0DC" w14:textId="77777777" w:rsidR="004229AF" w:rsidRDefault="004229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4DB"/>
    <w:multiLevelType w:val="hybridMultilevel"/>
    <w:tmpl w:val="59B27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C00F6"/>
    <w:multiLevelType w:val="hybridMultilevel"/>
    <w:tmpl w:val="27AA04A2"/>
    <w:lvl w:ilvl="0" w:tplc="2F5C2D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6240F"/>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A243E"/>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91119"/>
    <w:multiLevelType w:val="hybridMultilevel"/>
    <w:tmpl w:val="956E1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1D7DDA"/>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3A5B11"/>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83486E"/>
    <w:multiLevelType w:val="hybridMultilevel"/>
    <w:tmpl w:val="7AFA5EBA"/>
    <w:lvl w:ilvl="0" w:tplc="8B907EF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D509E"/>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3E6100"/>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80780"/>
    <w:multiLevelType w:val="hybridMultilevel"/>
    <w:tmpl w:val="E5F81384"/>
    <w:lvl w:ilvl="0" w:tplc="283603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427F3D"/>
    <w:multiLevelType w:val="hybridMultilevel"/>
    <w:tmpl w:val="4A785098"/>
    <w:lvl w:ilvl="0" w:tplc="D68C5C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B7440A"/>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C21494"/>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F52B6"/>
    <w:multiLevelType w:val="hybridMultilevel"/>
    <w:tmpl w:val="993E648E"/>
    <w:lvl w:ilvl="0" w:tplc="F0884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34019"/>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640CA"/>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6020D"/>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70BAC"/>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DA0D40"/>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162C9"/>
    <w:multiLevelType w:val="hybridMultilevel"/>
    <w:tmpl w:val="4FA28FEA"/>
    <w:lvl w:ilvl="0" w:tplc="0409000F">
      <w:start w:val="1"/>
      <w:numFmt w:val="decimal"/>
      <w:lvlText w:val="%1."/>
      <w:lvlJc w:val="left"/>
      <w:pPr>
        <w:ind w:left="720" w:hanging="360"/>
      </w:pPr>
    </w:lvl>
    <w:lvl w:ilvl="1" w:tplc="73A63702">
      <w:numFmt w:val="bullet"/>
      <w:lvlText w:val=""/>
      <w:lvlJc w:val="left"/>
      <w:pPr>
        <w:ind w:left="2160" w:hanging="108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B0428"/>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74303C"/>
    <w:multiLevelType w:val="hybridMultilevel"/>
    <w:tmpl w:val="FE64F14C"/>
    <w:lvl w:ilvl="0" w:tplc="1EBEC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90DBB"/>
    <w:multiLevelType w:val="multilevel"/>
    <w:tmpl w:val="8DD0D7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9F858D9"/>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301C4D"/>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433B5"/>
    <w:multiLevelType w:val="hybridMultilevel"/>
    <w:tmpl w:val="C9FAF724"/>
    <w:lvl w:ilvl="0" w:tplc="8640E8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9B4915"/>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205535"/>
    <w:multiLevelType w:val="hybridMultilevel"/>
    <w:tmpl w:val="0DF850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060028"/>
    <w:multiLevelType w:val="hybridMultilevel"/>
    <w:tmpl w:val="5C0491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2330E1"/>
    <w:multiLevelType w:val="hybridMultilevel"/>
    <w:tmpl w:val="AD76249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6"/>
  </w:num>
  <w:num w:numId="3">
    <w:abstractNumId w:val="15"/>
  </w:num>
  <w:num w:numId="4">
    <w:abstractNumId w:val="25"/>
  </w:num>
  <w:num w:numId="5">
    <w:abstractNumId w:val="3"/>
  </w:num>
  <w:num w:numId="6">
    <w:abstractNumId w:val="2"/>
  </w:num>
  <w:num w:numId="7">
    <w:abstractNumId w:val="17"/>
  </w:num>
  <w:num w:numId="8">
    <w:abstractNumId w:val="9"/>
  </w:num>
  <w:num w:numId="9">
    <w:abstractNumId w:val="19"/>
  </w:num>
  <w:num w:numId="10">
    <w:abstractNumId w:val="13"/>
  </w:num>
  <w:num w:numId="11">
    <w:abstractNumId w:val="4"/>
  </w:num>
  <w:num w:numId="12">
    <w:abstractNumId w:val="20"/>
  </w:num>
  <w:num w:numId="13">
    <w:abstractNumId w:val="22"/>
  </w:num>
  <w:num w:numId="14">
    <w:abstractNumId w:val="1"/>
  </w:num>
  <w:num w:numId="15">
    <w:abstractNumId w:val="7"/>
  </w:num>
  <w:num w:numId="16">
    <w:abstractNumId w:val="29"/>
  </w:num>
  <w:num w:numId="17">
    <w:abstractNumId w:val="0"/>
  </w:num>
  <w:num w:numId="18">
    <w:abstractNumId w:val="8"/>
  </w:num>
  <w:num w:numId="19">
    <w:abstractNumId w:val="18"/>
  </w:num>
  <w:num w:numId="20">
    <w:abstractNumId w:val="16"/>
  </w:num>
  <w:num w:numId="21">
    <w:abstractNumId w:val="5"/>
  </w:num>
  <w:num w:numId="22">
    <w:abstractNumId w:val="24"/>
  </w:num>
  <w:num w:numId="23">
    <w:abstractNumId w:val="21"/>
  </w:num>
  <w:num w:numId="24">
    <w:abstractNumId w:val="12"/>
  </w:num>
  <w:num w:numId="25">
    <w:abstractNumId w:val="27"/>
  </w:num>
  <w:num w:numId="26">
    <w:abstractNumId w:val="28"/>
  </w:num>
  <w:num w:numId="27">
    <w:abstractNumId w:val="6"/>
  </w:num>
  <w:num w:numId="28">
    <w:abstractNumId w:val="30"/>
  </w:num>
  <w:num w:numId="29">
    <w:abstractNumId w:val="11"/>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EC"/>
    <w:rsid w:val="000337C4"/>
    <w:rsid w:val="000A078C"/>
    <w:rsid w:val="000B7E8A"/>
    <w:rsid w:val="00127270"/>
    <w:rsid w:val="00133ADF"/>
    <w:rsid w:val="001519EA"/>
    <w:rsid w:val="0017225E"/>
    <w:rsid w:val="00174DD8"/>
    <w:rsid w:val="001760CC"/>
    <w:rsid w:val="00186819"/>
    <w:rsid w:val="00186981"/>
    <w:rsid w:val="00194A58"/>
    <w:rsid w:val="001E67FB"/>
    <w:rsid w:val="00202EC4"/>
    <w:rsid w:val="00207533"/>
    <w:rsid w:val="00226D10"/>
    <w:rsid w:val="00254FE4"/>
    <w:rsid w:val="00255FF6"/>
    <w:rsid w:val="00287BD6"/>
    <w:rsid w:val="002C5D78"/>
    <w:rsid w:val="002F0D2C"/>
    <w:rsid w:val="002F29CC"/>
    <w:rsid w:val="00311B1A"/>
    <w:rsid w:val="0033555E"/>
    <w:rsid w:val="003522DB"/>
    <w:rsid w:val="00396513"/>
    <w:rsid w:val="003B49C8"/>
    <w:rsid w:val="003C0197"/>
    <w:rsid w:val="003F6B25"/>
    <w:rsid w:val="0040180A"/>
    <w:rsid w:val="004229AF"/>
    <w:rsid w:val="004A2AAF"/>
    <w:rsid w:val="004D461B"/>
    <w:rsid w:val="004E3223"/>
    <w:rsid w:val="004F10A6"/>
    <w:rsid w:val="00505B6F"/>
    <w:rsid w:val="00527C9F"/>
    <w:rsid w:val="00562A22"/>
    <w:rsid w:val="005968C0"/>
    <w:rsid w:val="005D52E6"/>
    <w:rsid w:val="00611777"/>
    <w:rsid w:val="00616274"/>
    <w:rsid w:val="00670697"/>
    <w:rsid w:val="00670C0B"/>
    <w:rsid w:val="006D5DE7"/>
    <w:rsid w:val="006D7C90"/>
    <w:rsid w:val="006E2583"/>
    <w:rsid w:val="006E3AD4"/>
    <w:rsid w:val="006F1493"/>
    <w:rsid w:val="006F3793"/>
    <w:rsid w:val="006F7E85"/>
    <w:rsid w:val="00703CA2"/>
    <w:rsid w:val="007136AA"/>
    <w:rsid w:val="00737F8C"/>
    <w:rsid w:val="007506F3"/>
    <w:rsid w:val="00754EFA"/>
    <w:rsid w:val="007742EC"/>
    <w:rsid w:val="00774CF1"/>
    <w:rsid w:val="00776F55"/>
    <w:rsid w:val="007979FD"/>
    <w:rsid w:val="007A355B"/>
    <w:rsid w:val="007C5468"/>
    <w:rsid w:val="007E1639"/>
    <w:rsid w:val="007F3C54"/>
    <w:rsid w:val="007F41EE"/>
    <w:rsid w:val="00820E5A"/>
    <w:rsid w:val="0083344C"/>
    <w:rsid w:val="00844C3F"/>
    <w:rsid w:val="00851853"/>
    <w:rsid w:val="008534C8"/>
    <w:rsid w:val="00877F50"/>
    <w:rsid w:val="008A4590"/>
    <w:rsid w:val="008C40B5"/>
    <w:rsid w:val="00905766"/>
    <w:rsid w:val="009334A7"/>
    <w:rsid w:val="00960C39"/>
    <w:rsid w:val="00991F2B"/>
    <w:rsid w:val="009B217C"/>
    <w:rsid w:val="009E039D"/>
    <w:rsid w:val="009E3645"/>
    <w:rsid w:val="009E7B48"/>
    <w:rsid w:val="009F11D9"/>
    <w:rsid w:val="009F6B84"/>
    <w:rsid w:val="00A05714"/>
    <w:rsid w:val="00A1236E"/>
    <w:rsid w:val="00A17001"/>
    <w:rsid w:val="00AE53DC"/>
    <w:rsid w:val="00AF16DB"/>
    <w:rsid w:val="00B0090B"/>
    <w:rsid w:val="00B15185"/>
    <w:rsid w:val="00B15BB2"/>
    <w:rsid w:val="00B228D3"/>
    <w:rsid w:val="00B3400E"/>
    <w:rsid w:val="00B41902"/>
    <w:rsid w:val="00B4340F"/>
    <w:rsid w:val="00B51211"/>
    <w:rsid w:val="00B8614F"/>
    <w:rsid w:val="00B905F2"/>
    <w:rsid w:val="00BC1CD7"/>
    <w:rsid w:val="00BC36BF"/>
    <w:rsid w:val="00BC5AA3"/>
    <w:rsid w:val="00BD4571"/>
    <w:rsid w:val="00BE2598"/>
    <w:rsid w:val="00C05C42"/>
    <w:rsid w:val="00C10771"/>
    <w:rsid w:val="00C31EC5"/>
    <w:rsid w:val="00CB30D9"/>
    <w:rsid w:val="00CD6095"/>
    <w:rsid w:val="00CD67EA"/>
    <w:rsid w:val="00CD71DE"/>
    <w:rsid w:val="00CF5C57"/>
    <w:rsid w:val="00D002CA"/>
    <w:rsid w:val="00D04F6C"/>
    <w:rsid w:val="00D156B9"/>
    <w:rsid w:val="00D520B1"/>
    <w:rsid w:val="00E00A24"/>
    <w:rsid w:val="00E17C94"/>
    <w:rsid w:val="00E37DE5"/>
    <w:rsid w:val="00E5172D"/>
    <w:rsid w:val="00E53DF7"/>
    <w:rsid w:val="00E81072"/>
    <w:rsid w:val="00EF7D27"/>
    <w:rsid w:val="00F1133F"/>
    <w:rsid w:val="00F21044"/>
    <w:rsid w:val="00F27909"/>
    <w:rsid w:val="00F27D01"/>
    <w:rsid w:val="00F36C04"/>
    <w:rsid w:val="00F61DE0"/>
    <w:rsid w:val="00F66F97"/>
    <w:rsid w:val="00F93492"/>
    <w:rsid w:val="00FA6C19"/>
    <w:rsid w:val="00FD5DF4"/>
    <w:rsid w:val="00FE0166"/>
    <w:rsid w:val="00FE0F57"/>
    <w:rsid w:val="00F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29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A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DF7"/>
    <w:pPr>
      <w:ind w:left="720"/>
      <w:contextualSpacing/>
    </w:pPr>
  </w:style>
  <w:style w:type="table" w:customStyle="1" w:styleId="TableGrid1">
    <w:name w:val="Table Grid1"/>
    <w:basedOn w:val="TableNormal"/>
    <w:next w:val="TableGrid"/>
    <w:uiPriority w:val="59"/>
    <w:rsid w:val="000A078C"/>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57"/>
    <w:rPr>
      <w:sz w:val="22"/>
      <w:szCs w:val="22"/>
    </w:rPr>
  </w:style>
  <w:style w:type="paragraph" w:styleId="Footer">
    <w:name w:val="footer"/>
    <w:basedOn w:val="Normal"/>
    <w:link w:val="FooterChar"/>
    <w:uiPriority w:val="99"/>
    <w:unhideWhenUsed/>
    <w:rsid w:val="00FE0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57"/>
    <w:rPr>
      <w:sz w:val="22"/>
      <w:szCs w:val="22"/>
    </w:rPr>
  </w:style>
  <w:style w:type="paragraph" w:styleId="BalloonText">
    <w:name w:val="Balloon Text"/>
    <w:basedOn w:val="Normal"/>
    <w:link w:val="BalloonTextChar"/>
    <w:uiPriority w:val="99"/>
    <w:semiHidden/>
    <w:unhideWhenUsed/>
    <w:rsid w:val="00D04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E889-9D32-4A3C-95B2-55D65EEA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Fakulti Kejuruteraan</dc:creator>
  <cp:lastModifiedBy>UNIMAS 2017</cp:lastModifiedBy>
  <cp:revision>2</cp:revision>
  <cp:lastPrinted>2016-06-24T01:40:00Z</cp:lastPrinted>
  <dcterms:created xsi:type="dcterms:W3CDTF">2020-02-28T00:51:00Z</dcterms:created>
  <dcterms:modified xsi:type="dcterms:W3CDTF">2020-02-28T00:51:00Z</dcterms:modified>
</cp:coreProperties>
</file>