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B4FFA2" w14:textId="77777777" w:rsidR="00D0714C" w:rsidRPr="00D0714C" w:rsidRDefault="00D0714C" w:rsidP="00D0714C">
      <w:pPr>
        <w:spacing w:after="0" w:line="240" w:lineRule="auto"/>
        <w:ind w:right="525"/>
        <w:textAlignment w:val="baseline"/>
        <w:outlineLvl w:val="0"/>
        <w:rPr>
          <w:rFonts w:ascii="Georgia" w:eastAsia="Times New Roman" w:hAnsi="Georgia" w:cs="Times New Roman"/>
          <w:color w:val="19232D"/>
          <w:kern w:val="36"/>
          <w:sz w:val="33"/>
          <w:szCs w:val="33"/>
          <w:lang w:eastAsia="en-MY"/>
        </w:rPr>
      </w:pPr>
      <w:r w:rsidRPr="00D0714C">
        <w:rPr>
          <w:rFonts w:ascii="Georgia" w:eastAsia="Times New Roman" w:hAnsi="Georgia" w:cs="Times New Roman"/>
          <w:color w:val="19232D"/>
          <w:kern w:val="36"/>
          <w:sz w:val="33"/>
          <w:szCs w:val="33"/>
          <w:lang w:eastAsia="en-MY"/>
        </w:rPr>
        <w:t>‘State government backs private sector in raising city’s profile’</w:t>
      </w:r>
    </w:p>
    <w:p w14:paraId="42BFA69E" w14:textId="77777777" w:rsidR="00D0714C" w:rsidRPr="00D0714C" w:rsidRDefault="00D0714C" w:rsidP="00D0714C">
      <w:pPr>
        <w:spacing w:line="240" w:lineRule="auto"/>
        <w:textAlignment w:val="baseline"/>
        <w:rPr>
          <w:rFonts w:ascii="inherit" w:eastAsia="Times New Roman" w:hAnsi="inherit" w:cs="Times New Roman"/>
          <w:caps/>
          <w:color w:val="A6A6A6"/>
          <w:sz w:val="17"/>
          <w:szCs w:val="17"/>
          <w:lang w:eastAsia="en-MY"/>
        </w:rPr>
      </w:pPr>
      <w:r w:rsidRPr="00D0714C">
        <w:rPr>
          <w:rFonts w:ascii="inherit" w:eastAsia="Times New Roman" w:hAnsi="inherit" w:cs="Times New Roman"/>
          <w:caps/>
          <w:color w:val="A6A6A6"/>
          <w:sz w:val="17"/>
          <w:szCs w:val="17"/>
          <w:bdr w:val="none" w:sz="0" w:space="0" w:color="auto" w:frame="1"/>
          <w:lang w:eastAsia="en-MY"/>
        </w:rPr>
        <w:t>POSTED ON SEPTEMBER 9, 2019, MONDAY AT 12:09 AM</w:t>
      </w:r>
      <w:hyperlink r:id="rId4" w:history="1">
        <w:r w:rsidRPr="00D0714C">
          <w:rPr>
            <w:rFonts w:ascii="inherit" w:eastAsia="Times New Roman" w:hAnsi="inherit" w:cs="Times New Roman"/>
            <w:caps/>
            <w:color w:val="19232D"/>
            <w:sz w:val="17"/>
            <w:szCs w:val="17"/>
            <w:u w:val="single"/>
            <w:bdr w:val="none" w:sz="0" w:space="0" w:color="auto" w:frame="1"/>
            <w:lang w:eastAsia="en-MY"/>
          </w:rPr>
          <w:t>NEWS</w:t>
        </w:r>
      </w:hyperlink>
      <w:r w:rsidRPr="00D0714C">
        <w:rPr>
          <w:rFonts w:ascii="inherit" w:eastAsia="Times New Roman" w:hAnsi="inherit" w:cs="Times New Roman"/>
          <w:caps/>
          <w:color w:val="A6A6A6"/>
          <w:sz w:val="17"/>
          <w:szCs w:val="17"/>
          <w:bdr w:val="none" w:sz="0" w:space="0" w:color="auto" w:frame="1"/>
          <w:lang w:eastAsia="en-MY"/>
        </w:rPr>
        <w:t>, </w:t>
      </w:r>
      <w:hyperlink r:id="rId5" w:history="1">
        <w:r w:rsidRPr="00D0714C">
          <w:rPr>
            <w:rFonts w:ascii="inherit" w:eastAsia="Times New Roman" w:hAnsi="inherit" w:cs="Times New Roman"/>
            <w:caps/>
            <w:color w:val="19232D"/>
            <w:sz w:val="17"/>
            <w:szCs w:val="17"/>
            <w:u w:val="single"/>
            <w:bdr w:val="none" w:sz="0" w:space="0" w:color="auto" w:frame="1"/>
            <w:lang w:eastAsia="en-MY"/>
          </w:rPr>
          <w:t>SARAWAK</w:t>
        </w:r>
      </w:hyperlink>
    </w:p>
    <w:p w14:paraId="4D67E127" w14:textId="77777777" w:rsidR="00D0714C" w:rsidRPr="00D0714C" w:rsidRDefault="00D0714C" w:rsidP="00D0714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</w:pPr>
      <w:r w:rsidRPr="00D0714C">
        <w:rPr>
          <w:rFonts w:ascii="inherit" w:eastAsia="Times New Roman" w:hAnsi="inherit" w:cs="Open Sans"/>
          <w:noProof/>
          <w:color w:val="606569"/>
          <w:sz w:val="24"/>
          <w:szCs w:val="24"/>
          <w:lang w:eastAsia="en-MY"/>
        </w:rPr>
        <w:drawing>
          <wp:inline distT="0" distB="0" distL="0" distR="0" wp14:anchorId="73C1E50E" wp14:editId="707D3EE6">
            <wp:extent cx="5731510" cy="38207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56245" w14:textId="77777777" w:rsidR="00D0714C" w:rsidRPr="00D0714C" w:rsidRDefault="00D0714C" w:rsidP="00D0714C">
      <w:pPr>
        <w:shd w:val="clear" w:color="auto" w:fill="FFFFFF"/>
        <w:spacing w:line="240" w:lineRule="auto"/>
        <w:ind w:right="150"/>
        <w:jc w:val="center"/>
        <w:textAlignment w:val="baseline"/>
        <w:rPr>
          <w:rFonts w:ascii="inherit" w:eastAsia="Times New Roman" w:hAnsi="inherit" w:cs="Open Sans"/>
          <w:i/>
          <w:iCs/>
          <w:color w:val="606569"/>
          <w:lang w:eastAsia="en-MY"/>
        </w:rPr>
      </w:pPr>
      <w:r w:rsidRPr="00D0714C">
        <w:rPr>
          <w:rFonts w:ascii="inherit" w:eastAsia="Times New Roman" w:hAnsi="inherit" w:cs="Open Sans"/>
          <w:i/>
          <w:iCs/>
          <w:color w:val="606569"/>
          <w:lang w:eastAsia="en-MY"/>
        </w:rPr>
        <w:t>Abdul Karim (second left) holds a souvenir from Yee (left) at the event.</w:t>
      </w:r>
    </w:p>
    <w:p w14:paraId="0C07C763" w14:textId="77777777" w:rsidR="00D0714C" w:rsidRPr="00D0714C" w:rsidRDefault="00D0714C" w:rsidP="00D0714C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</w:pPr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KUCHING: The state government is in support of the private sector holding various activities in making Kuching City a more attractive place.</w:t>
      </w:r>
    </w:p>
    <w:p w14:paraId="2178DE09" w14:textId="77777777" w:rsidR="00D0714C" w:rsidRPr="00D0714C" w:rsidRDefault="00D0714C" w:rsidP="00D0714C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</w:pPr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Minister of Tourism, Arts and Culture Datuk Abdul Karim Rahman Hamzah, in saying this, added that Kuching has become an attraction for art enthusiasts.</w:t>
      </w:r>
    </w:p>
    <w:p w14:paraId="34EAB42B" w14:textId="77777777" w:rsidR="00D0714C" w:rsidRPr="00D0714C" w:rsidRDefault="00D0714C" w:rsidP="00D0714C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</w:pPr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 xml:space="preserve">“The state government is in full support as it is in line with making Kuching a more interesting city as many people, young and old, love art,” he said at the </w:t>
      </w:r>
      <w:proofErr w:type="spellStart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Rimba</w:t>
      </w:r>
      <w:proofErr w:type="spellEnd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 xml:space="preserve"> Fashion Exhibition at </w:t>
      </w:r>
      <w:proofErr w:type="spellStart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Saradise</w:t>
      </w:r>
      <w:proofErr w:type="spellEnd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 xml:space="preserve"> Gallery yesterday.</w:t>
      </w:r>
    </w:p>
    <w:p w14:paraId="2B0EB89A" w14:textId="77777777" w:rsidR="00D0714C" w:rsidRPr="00D0714C" w:rsidRDefault="00D0714C" w:rsidP="00D0714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</w:pPr>
      <w:r w:rsidRPr="00D0714C">
        <w:rPr>
          <w:rFonts w:ascii="inherit" w:eastAsia="Times New Roman" w:hAnsi="inherit" w:cs="Open Sans"/>
          <w:noProof/>
          <w:color w:val="606569"/>
          <w:sz w:val="24"/>
          <w:szCs w:val="24"/>
          <w:lang w:eastAsia="en-MY"/>
        </w:rPr>
        <w:lastRenderedPageBreak/>
        <w:drawing>
          <wp:inline distT="0" distB="0" distL="0" distR="0" wp14:anchorId="0FE2DE4A" wp14:editId="0D76838B">
            <wp:extent cx="5731510" cy="3820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CC3C2" w14:textId="77777777" w:rsidR="00D0714C" w:rsidRPr="00D0714C" w:rsidRDefault="00D0714C" w:rsidP="00D0714C">
      <w:pPr>
        <w:shd w:val="clear" w:color="auto" w:fill="FFFFFF"/>
        <w:spacing w:line="240" w:lineRule="auto"/>
        <w:ind w:right="150"/>
        <w:jc w:val="center"/>
        <w:textAlignment w:val="baseline"/>
        <w:rPr>
          <w:rFonts w:ascii="inherit" w:eastAsia="Times New Roman" w:hAnsi="inherit" w:cs="Open Sans"/>
          <w:i/>
          <w:iCs/>
          <w:color w:val="606569"/>
          <w:lang w:eastAsia="en-MY"/>
        </w:rPr>
      </w:pPr>
      <w:r w:rsidRPr="00D0714C">
        <w:rPr>
          <w:rFonts w:ascii="inherit" w:eastAsia="Times New Roman" w:hAnsi="inherit" w:cs="Open Sans"/>
          <w:i/>
          <w:iCs/>
          <w:color w:val="606569"/>
          <w:lang w:eastAsia="en-MY"/>
        </w:rPr>
        <w:t>Among the designs paraded.</w:t>
      </w:r>
    </w:p>
    <w:p w14:paraId="407EE52F" w14:textId="77777777" w:rsidR="00D0714C" w:rsidRPr="00D0714C" w:rsidRDefault="00D0714C" w:rsidP="00D0714C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</w:pPr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“It also becomes a platform for them to share ideas to make Kuching more interesting,” he added.</w:t>
      </w:r>
    </w:p>
    <w:p w14:paraId="5F2B11B7" w14:textId="77777777" w:rsidR="00D0714C" w:rsidRPr="00D0714C" w:rsidRDefault="00D0714C" w:rsidP="00D0714C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</w:pPr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He informed that the state will hold the Spartan Race which is an extreme sport from the US that has been franchised, and targets 3,000 participations worldwide.</w:t>
      </w:r>
    </w:p>
    <w:p w14:paraId="12538AED" w14:textId="77777777" w:rsidR="00D0714C" w:rsidRPr="00D0714C" w:rsidRDefault="00D0714C" w:rsidP="00D0714C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</w:pPr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As of last week, there were 2,600 registrants and 60 per cent are international participants.</w:t>
      </w:r>
    </w:p>
    <w:p w14:paraId="2A0559BA" w14:textId="77777777" w:rsidR="00D0714C" w:rsidRPr="00D0714C" w:rsidRDefault="00D0714C" w:rsidP="00D0714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</w:pPr>
      <w:r w:rsidRPr="00D0714C">
        <w:rPr>
          <w:rFonts w:ascii="inherit" w:eastAsia="Times New Roman" w:hAnsi="inherit" w:cs="Open Sans"/>
          <w:noProof/>
          <w:color w:val="606569"/>
          <w:sz w:val="24"/>
          <w:szCs w:val="24"/>
          <w:lang w:eastAsia="en-MY"/>
        </w:rPr>
        <w:lastRenderedPageBreak/>
        <w:drawing>
          <wp:inline distT="0" distB="0" distL="0" distR="0" wp14:anchorId="16A129FD" wp14:editId="3FD4951E">
            <wp:extent cx="5731510" cy="38207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FEDD1" w14:textId="77777777" w:rsidR="00D0714C" w:rsidRPr="00D0714C" w:rsidRDefault="00D0714C" w:rsidP="00D0714C">
      <w:pPr>
        <w:shd w:val="clear" w:color="auto" w:fill="FFFFFF"/>
        <w:spacing w:line="240" w:lineRule="auto"/>
        <w:ind w:right="150"/>
        <w:jc w:val="center"/>
        <w:textAlignment w:val="baseline"/>
        <w:rPr>
          <w:rFonts w:ascii="inherit" w:eastAsia="Times New Roman" w:hAnsi="inherit" w:cs="Open Sans"/>
          <w:i/>
          <w:iCs/>
          <w:color w:val="606569"/>
          <w:lang w:eastAsia="en-MY"/>
        </w:rPr>
      </w:pPr>
      <w:r w:rsidRPr="00D0714C">
        <w:rPr>
          <w:rFonts w:ascii="inherit" w:eastAsia="Times New Roman" w:hAnsi="inherit" w:cs="Open Sans"/>
          <w:i/>
          <w:iCs/>
          <w:color w:val="606569"/>
          <w:lang w:eastAsia="en-MY"/>
        </w:rPr>
        <w:t>Among the designs paraded.</w:t>
      </w:r>
    </w:p>
    <w:p w14:paraId="57633C12" w14:textId="77777777" w:rsidR="00D0714C" w:rsidRPr="00D0714C" w:rsidRDefault="00D0714C" w:rsidP="00D0714C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</w:pPr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He added that the extreme sport has become a current lifestyle and the government supports the activity as it draws many participants from all over the world.</w:t>
      </w:r>
    </w:p>
    <w:p w14:paraId="150473E1" w14:textId="77777777" w:rsidR="00D0714C" w:rsidRPr="00D0714C" w:rsidRDefault="00D0714C" w:rsidP="00D0714C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</w:pPr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Additionally, hotel, homestay, restaurant and craft operators can generate additional income with the influx of visitors to Sarawak compared to last year, and at the same time propelling the state’s economy.</w:t>
      </w:r>
    </w:p>
    <w:p w14:paraId="66DE4372" w14:textId="77777777" w:rsidR="00D0714C" w:rsidRPr="00D0714C" w:rsidRDefault="00D0714C" w:rsidP="00D0714C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</w:pPr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 xml:space="preserve">Meanwhile, </w:t>
      </w:r>
      <w:proofErr w:type="spellStart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Saradise</w:t>
      </w:r>
      <w:proofErr w:type="spellEnd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 xml:space="preserve"> </w:t>
      </w:r>
      <w:proofErr w:type="spellStart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Sdn</w:t>
      </w:r>
      <w:proofErr w:type="spellEnd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 xml:space="preserve"> </w:t>
      </w:r>
      <w:proofErr w:type="spellStart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Bhd</w:t>
      </w:r>
      <w:proofErr w:type="spellEnd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 xml:space="preserve"> chief operations officer Dylan Yee said the two-day exhibition that ended yesterday featured canvas painting to create unique clothing.</w:t>
      </w:r>
    </w:p>
    <w:p w14:paraId="77CE5BE7" w14:textId="77777777" w:rsidR="00D0714C" w:rsidRPr="00D0714C" w:rsidRDefault="00D0714C" w:rsidP="00D0714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</w:pPr>
      <w:r w:rsidRPr="00D0714C">
        <w:rPr>
          <w:rFonts w:ascii="inherit" w:eastAsia="Times New Roman" w:hAnsi="inherit" w:cs="Open Sans"/>
          <w:noProof/>
          <w:color w:val="606569"/>
          <w:sz w:val="24"/>
          <w:szCs w:val="24"/>
          <w:lang w:eastAsia="en-MY"/>
        </w:rPr>
        <w:lastRenderedPageBreak/>
        <w:drawing>
          <wp:inline distT="0" distB="0" distL="0" distR="0" wp14:anchorId="5969814E" wp14:editId="3F926C45">
            <wp:extent cx="5731510" cy="38207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8B7E9" w14:textId="77777777" w:rsidR="00D0714C" w:rsidRPr="00D0714C" w:rsidRDefault="00D0714C" w:rsidP="00D0714C">
      <w:pPr>
        <w:shd w:val="clear" w:color="auto" w:fill="FFFFFF"/>
        <w:spacing w:line="240" w:lineRule="auto"/>
        <w:ind w:right="150"/>
        <w:jc w:val="center"/>
        <w:textAlignment w:val="baseline"/>
        <w:rPr>
          <w:rFonts w:ascii="inherit" w:eastAsia="Times New Roman" w:hAnsi="inherit" w:cs="Open Sans"/>
          <w:i/>
          <w:iCs/>
          <w:color w:val="606569"/>
          <w:lang w:eastAsia="en-MY"/>
        </w:rPr>
      </w:pPr>
      <w:r w:rsidRPr="00D0714C">
        <w:rPr>
          <w:rFonts w:ascii="inherit" w:eastAsia="Times New Roman" w:hAnsi="inherit" w:cs="Open Sans"/>
          <w:i/>
          <w:iCs/>
          <w:color w:val="606569"/>
          <w:lang w:eastAsia="en-MY"/>
        </w:rPr>
        <w:t>Among the designs paraded.</w:t>
      </w:r>
    </w:p>
    <w:p w14:paraId="5DA43D62" w14:textId="77777777" w:rsidR="00D0714C" w:rsidRPr="00D0714C" w:rsidRDefault="00D0714C" w:rsidP="00D0714C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</w:pPr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 xml:space="preserve">Among the artists involved were Sebastian Jong, Faizuan Mat, Norman Choo, Narong </w:t>
      </w:r>
      <w:proofErr w:type="spellStart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Daun</w:t>
      </w:r>
      <w:proofErr w:type="spellEnd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 xml:space="preserve">, Angelina Bong, Gerald Goh, David Chew, Sylvester </w:t>
      </w:r>
      <w:proofErr w:type="spellStart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Jussem</w:t>
      </w:r>
      <w:proofErr w:type="spellEnd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 xml:space="preserve">, Sheila Kho and Mary Ann </w:t>
      </w:r>
      <w:proofErr w:type="spellStart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Vaz</w:t>
      </w:r>
      <w:proofErr w:type="spellEnd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.</w:t>
      </w:r>
    </w:p>
    <w:p w14:paraId="00D3CD58" w14:textId="77777777" w:rsidR="00D0714C" w:rsidRPr="00D0714C" w:rsidRDefault="00D0714C" w:rsidP="00D0714C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</w:pPr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 xml:space="preserve">Participating fashion designers were </w:t>
      </w:r>
      <w:proofErr w:type="spellStart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Dewi</w:t>
      </w:r>
      <w:proofErr w:type="spellEnd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 xml:space="preserve"> Khalid, Sonia Chong, Emil Hamlyn, Effie </w:t>
      </w:r>
      <w:proofErr w:type="spellStart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Jefferyson</w:t>
      </w:r>
      <w:proofErr w:type="spellEnd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 xml:space="preserve">, </w:t>
      </w:r>
      <w:proofErr w:type="spellStart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Neng</w:t>
      </w:r>
      <w:proofErr w:type="spellEnd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 xml:space="preserve"> Kho Razali, Melissa Tiong, </w:t>
      </w:r>
      <w:proofErr w:type="spellStart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Azizah</w:t>
      </w:r>
      <w:proofErr w:type="spellEnd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 xml:space="preserve"> Razak, Antonia Isabelle, Steffi Debra, Danish Hakeem, Sasha </w:t>
      </w:r>
      <w:proofErr w:type="spellStart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Namara</w:t>
      </w:r>
      <w:proofErr w:type="spellEnd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 xml:space="preserve">, </w:t>
      </w:r>
      <w:proofErr w:type="spellStart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Wini</w:t>
      </w:r>
      <w:proofErr w:type="spellEnd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 xml:space="preserve"> </w:t>
      </w:r>
      <w:proofErr w:type="spellStart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Coope</w:t>
      </w:r>
      <w:proofErr w:type="spellEnd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 xml:space="preserve">, Hafiz Dressmaker, Rose Awing </w:t>
      </w:r>
      <w:proofErr w:type="spellStart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Belare</w:t>
      </w:r>
      <w:proofErr w:type="spellEnd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 xml:space="preserve"> and </w:t>
      </w:r>
      <w:proofErr w:type="spellStart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Aizat</w:t>
      </w:r>
      <w:proofErr w:type="spellEnd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 xml:space="preserve"> Rahman.</w:t>
      </w:r>
    </w:p>
    <w:p w14:paraId="58795C4B" w14:textId="77777777" w:rsidR="00D0714C" w:rsidRPr="00D0714C" w:rsidRDefault="00D0714C" w:rsidP="00D0714C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</w:pPr>
      <w:proofErr w:type="gramStart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>All of</w:t>
      </w:r>
      <w:proofErr w:type="gramEnd"/>
      <w:r w:rsidRPr="00D0714C">
        <w:rPr>
          <w:rFonts w:ascii="inherit" w:eastAsia="Times New Roman" w:hAnsi="inherit" w:cs="Open Sans"/>
          <w:color w:val="606569"/>
          <w:sz w:val="24"/>
          <w:szCs w:val="24"/>
          <w:lang w:eastAsia="en-MY"/>
        </w:rPr>
        <w:t xml:space="preserve"> the designs were environment themed and presented on the catwalk by 30 local models.</w:t>
      </w:r>
    </w:p>
    <w:p w14:paraId="42D69359" w14:textId="77777777" w:rsidR="00CF5637" w:rsidRDefault="00CF5637"/>
    <w:p w14:paraId="3CDF8411" w14:textId="77777777" w:rsidR="00D0714C" w:rsidRDefault="00D0714C"/>
    <w:p w14:paraId="65DA45A2" w14:textId="77777777" w:rsidR="00D0714C" w:rsidRDefault="00D0714C"/>
    <w:p w14:paraId="01AE404E" w14:textId="77777777" w:rsidR="00D0714C" w:rsidRDefault="00D0714C"/>
    <w:p w14:paraId="14E5ABC2" w14:textId="77777777" w:rsidR="00D0714C" w:rsidRDefault="00D0714C"/>
    <w:p w14:paraId="49FAE687" w14:textId="77777777" w:rsidR="00D0714C" w:rsidRDefault="00D0714C"/>
    <w:p w14:paraId="396AAA9A" w14:textId="77777777" w:rsidR="00D0714C" w:rsidRDefault="00D0714C"/>
    <w:p w14:paraId="4C1F9C74" w14:textId="72B39523" w:rsidR="00D0714C" w:rsidRDefault="00D0714C"/>
    <w:p w14:paraId="6E6D501B" w14:textId="47B6D88F" w:rsidR="00F87040" w:rsidRDefault="00F87040">
      <w:r>
        <w:rPr>
          <w:noProof/>
        </w:rPr>
        <w:lastRenderedPageBreak/>
        <mc:AlternateContent>
          <mc:Choice Requires="wps">
            <w:drawing>
              <wp:inline distT="0" distB="0" distL="0" distR="0" wp14:anchorId="331E242F" wp14:editId="5F3A62C6">
                <wp:extent cx="304800" cy="304800"/>
                <wp:effectExtent l="0" t="0" r="0" b="0"/>
                <wp:docPr id="5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DC178C" id="Rectangl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Ri007MCAAC3BQAADgAAAAAA&#10;AAAAAAAAAAAuAgAAZHJzL2Uyb0RvYy54bWxQSwECLQAUAAYACAAAACEATKDpLNgAAAADAQAADwAA&#10;AAAAAAAAAAAAAAAN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r w:rsidRPr="00F87040">
        <w:drawing>
          <wp:inline distT="0" distB="0" distL="0" distR="0" wp14:anchorId="1A524150" wp14:editId="53F47700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EBB4B" w14:textId="77777777" w:rsidR="00F87040" w:rsidRDefault="00F87040">
      <w:bookmarkStart w:id="0" w:name="_GoBack"/>
      <w:bookmarkEnd w:id="0"/>
    </w:p>
    <w:sectPr w:rsidR="00F870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14C"/>
    <w:rsid w:val="00CF5637"/>
    <w:rsid w:val="00D0714C"/>
    <w:rsid w:val="00F8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AE8C5"/>
  <w15:chartTrackingRefBased/>
  <w15:docId w15:val="{A8039740-7EFE-47B7-85F0-B5EDA891C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071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714C"/>
    <w:rPr>
      <w:rFonts w:ascii="Times New Roman" w:eastAsia="Times New Roman" w:hAnsi="Times New Roman" w:cs="Times New Roman"/>
      <w:b/>
      <w:bCs/>
      <w:kern w:val="36"/>
      <w:sz w:val="48"/>
      <w:szCs w:val="48"/>
      <w:lang w:eastAsia="en-MY"/>
    </w:rPr>
  </w:style>
  <w:style w:type="character" w:customStyle="1" w:styleId="posted-on">
    <w:name w:val="posted-on"/>
    <w:basedOn w:val="DefaultParagraphFont"/>
    <w:rsid w:val="00D0714C"/>
  </w:style>
  <w:style w:type="character" w:customStyle="1" w:styleId="dtreviewed">
    <w:name w:val="dtreviewed"/>
    <w:basedOn w:val="DefaultParagraphFont"/>
    <w:rsid w:val="00D0714C"/>
  </w:style>
  <w:style w:type="character" w:customStyle="1" w:styleId="cats">
    <w:name w:val="cats"/>
    <w:basedOn w:val="DefaultParagraphFont"/>
    <w:rsid w:val="00D0714C"/>
  </w:style>
  <w:style w:type="character" w:styleId="Hyperlink">
    <w:name w:val="Hyperlink"/>
    <w:basedOn w:val="DefaultParagraphFont"/>
    <w:uiPriority w:val="99"/>
    <w:semiHidden/>
    <w:unhideWhenUsed/>
    <w:rsid w:val="00D0714C"/>
    <w:rPr>
      <w:color w:val="0000FF"/>
      <w:u w:val="single"/>
    </w:rPr>
  </w:style>
  <w:style w:type="paragraph" w:customStyle="1" w:styleId="wp-caption-text">
    <w:name w:val="wp-caption-text"/>
    <w:basedOn w:val="Normal"/>
    <w:rsid w:val="00D07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styleId="NormalWeb">
    <w:name w:val="Normal (Web)"/>
    <w:basedOn w:val="Normal"/>
    <w:uiPriority w:val="99"/>
    <w:semiHidden/>
    <w:unhideWhenUsed/>
    <w:rsid w:val="00D07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69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9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4681">
          <w:marLeft w:val="0"/>
          <w:marRight w:val="0"/>
          <w:marTop w:val="315"/>
          <w:marBottom w:val="420"/>
          <w:divBdr>
            <w:top w:val="single" w:sz="6" w:space="8" w:color="D9D9D9"/>
            <w:left w:val="none" w:sz="0" w:space="0" w:color="auto"/>
            <w:bottom w:val="single" w:sz="6" w:space="8" w:color="D9D9D9"/>
            <w:right w:val="none" w:sz="0" w:space="0" w:color="auto"/>
          </w:divBdr>
        </w:div>
        <w:div w:id="152836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27874">
                  <w:marLeft w:val="0"/>
                  <w:marRight w:val="0"/>
                  <w:marTop w:val="75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171767">
                  <w:marLeft w:val="0"/>
                  <w:marRight w:val="0"/>
                  <w:marTop w:val="75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0395">
                  <w:marLeft w:val="0"/>
                  <w:marRight w:val="0"/>
                  <w:marTop w:val="75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321">
                  <w:marLeft w:val="0"/>
                  <w:marRight w:val="0"/>
                  <w:marTop w:val="75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hyperlink" Target="https://www.theborneopost.com/news/sarawak/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www.theborneopost.com/news/" TargetMode="Externa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Mohamad Faizuan Mat</dc:creator>
  <cp:keywords/>
  <dc:description/>
  <cp:lastModifiedBy>Mohamad Faizuan Mat</cp:lastModifiedBy>
  <cp:revision>2</cp:revision>
  <dcterms:created xsi:type="dcterms:W3CDTF">2019-10-07T02:04:00Z</dcterms:created>
  <dcterms:modified xsi:type="dcterms:W3CDTF">2019-10-07T02:11:00Z</dcterms:modified>
</cp:coreProperties>
</file>